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</w:tblGrid>
      <w:tr w:rsidR="003123C3" w14:paraId="1D83AA00" w14:textId="77777777" w:rsidTr="003123C3">
        <w:tc>
          <w:tcPr>
            <w:tcW w:w="3120" w:type="dxa"/>
          </w:tcPr>
          <w:p w14:paraId="76ED0F34" w14:textId="77777777" w:rsidR="003123C3" w:rsidRDefault="003123C3" w:rsidP="005445A0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3120" w:type="dxa"/>
          </w:tcPr>
          <w:p w14:paraId="7F6D41D6" w14:textId="77777777" w:rsidR="003123C3" w:rsidRDefault="003123C3" w:rsidP="005445A0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</w:tbl>
    <w:p w14:paraId="5F1D9432" w14:textId="77777777" w:rsidR="0057793B" w:rsidRDefault="003123C3" w:rsidP="003123C3">
      <w:pPr>
        <w:bidi/>
        <w:jc w:val="center"/>
        <w:rPr>
          <w:rFonts w:ascii="Century Gothic" w:hAnsi="Century Gothic" w:cs="Sakkal Majalla"/>
          <w:b/>
          <w:bCs/>
          <w:sz w:val="36"/>
          <w:szCs w:val="36"/>
          <w:lang w:bidi="ar-TN"/>
        </w:rPr>
      </w:pPr>
      <w:r>
        <w:rPr>
          <w:rFonts w:ascii="Century Gothic" w:hAnsi="Century Gothic" w:cs="Sakkal Majalla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1" locked="0" layoutInCell="1" allowOverlap="1" wp14:anchorId="1D145B87" wp14:editId="31080038">
            <wp:simplePos x="0" y="0"/>
            <wp:positionH relativeFrom="column">
              <wp:posOffset>4144645</wp:posOffset>
            </wp:positionH>
            <wp:positionV relativeFrom="paragraph">
              <wp:posOffset>-319405</wp:posOffset>
            </wp:positionV>
            <wp:extent cx="1634649" cy="900000"/>
            <wp:effectExtent l="0" t="0" r="0" b="0"/>
            <wp:wrapTight wrapText="bothSides">
              <wp:wrapPolygon edited="0">
                <wp:start x="8056" y="0"/>
                <wp:lineTo x="6294" y="915"/>
                <wp:lineTo x="4783" y="4573"/>
                <wp:lineTo x="5035" y="7317"/>
                <wp:lineTo x="2014" y="10975"/>
                <wp:lineTo x="0" y="14176"/>
                <wp:lineTo x="0" y="21036"/>
                <wp:lineTo x="21399" y="21036"/>
                <wp:lineTo x="21399" y="13262"/>
                <wp:lineTo x="16364" y="7317"/>
                <wp:lineTo x="16867" y="4116"/>
                <wp:lineTo x="15357" y="915"/>
                <wp:lineTo x="13343" y="0"/>
                <wp:lineTo x="80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49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 w:cs="Sakkal Majalla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5408" behindDoc="1" locked="0" layoutInCell="1" allowOverlap="1" wp14:anchorId="7D3EC147" wp14:editId="6B89B5E7">
            <wp:simplePos x="0" y="0"/>
            <wp:positionH relativeFrom="column">
              <wp:posOffset>211455</wp:posOffset>
            </wp:positionH>
            <wp:positionV relativeFrom="paragraph">
              <wp:posOffset>-1104900</wp:posOffset>
            </wp:positionV>
            <wp:extent cx="1058704" cy="1080000"/>
            <wp:effectExtent l="0" t="0" r="0" b="0"/>
            <wp:wrapTight wrapText="bothSides">
              <wp:wrapPolygon edited="0">
                <wp:start x="0" y="0"/>
                <wp:lineTo x="0" y="21346"/>
                <wp:lineTo x="21380" y="21346"/>
                <wp:lineTo x="213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IC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0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31899168"/>
      <w:r w:rsidR="0057793B" w:rsidRPr="00564425">
        <w:rPr>
          <w:rFonts w:ascii="Century Gothic" w:hAnsi="Century Gothic" w:cs="Sakkal Majalla"/>
          <w:b/>
          <w:bCs/>
          <w:sz w:val="36"/>
          <w:szCs w:val="36"/>
          <w:lang w:bidi="ar-TN"/>
        </w:rPr>
        <w:t>Excellence Awards</w:t>
      </w:r>
    </w:p>
    <w:p w14:paraId="0CCB25F9" w14:textId="77777777" w:rsidR="00564425" w:rsidRPr="00564425" w:rsidRDefault="00564425" w:rsidP="00564425">
      <w:pPr>
        <w:bidi/>
        <w:jc w:val="center"/>
        <w:rPr>
          <w:rFonts w:ascii="Century Gothic" w:hAnsi="Century Gothic" w:cs="Sakkal Majalla"/>
          <w:b/>
          <w:bCs/>
          <w:sz w:val="36"/>
          <w:szCs w:val="36"/>
          <w:lang w:bidi="ar-TN"/>
        </w:rPr>
      </w:pPr>
      <w:r w:rsidRPr="00564425">
        <w:rPr>
          <w:rFonts w:ascii="Century Gothic" w:hAnsi="Century Gothic" w:cs="Sakkal Majalla"/>
          <w:b/>
          <w:bCs/>
          <w:sz w:val="24"/>
          <w:szCs w:val="24"/>
          <w:lang w:bidi="ar-TN"/>
        </w:rPr>
        <w:t xml:space="preserve">For the </w:t>
      </w:r>
      <w:r w:rsidRPr="004550FD">
        <w:rPr>
          <w:rFonts w:ascii="Century Gothic" w:hAnsi="Century Gothic" w:cs="Sakkal Majalla"/>
          <w:b/>
          <w:bCs/>
          <w:color w:val="00B0F0"/>
          <w:sz w:val="36"/>
          <w:szCs w:val="36"/>
          <w:lang w:bidi="ar-TN"/>
        </w:rPr>
        <w:t>Best Arab</w:t>
      </w:r>
      <w:r w:rsidRPr="004550FD">
        <w:rPr>
          <w:rFonts w:ascii="Century Gothic" w:hAnsi="Century Gothic" w:cs="Sakkal Majalla"/>
          <w:b/>
          <w:bCs/>
          <w:color w:val="00B0F0"/>
          <w:sz w:val="24"/>
          <w:szCs w:val="24"/>
          <w:lang w:bidi="ar-TN"/>
        </w:rPr>
        <w:t xml:space="preserve"> </w:t>
      </w:r>
      <w:r w:rsidRPr="004550FD">
        <w:rPr>
          <w:rFonts w:ascii="Century Gothic" w:hAnsi="Century Gothic" w:cs="Sakkal Majalla"/>
          <w:b/>
          <w:bCs/>
          <w:color w:val="00B0F0"/>
          <w:sz w:val="36"/>
          <w:szCs w:val="36"/>
          <w:lang w:bidi="ar-TN"/>
        </w:rPr>
        <w:t xml:space="preserve">Digital Financial Institutions </w:t>
      </w:r>
      <w:proofErr w:type="gramStart"/>
      <w:r w:rsidRPr="004550FD">
        <w:rPr>
          <w:rFonts w:ascii="Century Gothic" w:hAnsi="Century Gothic" w:cs="Sakkal Majalla"/>
          <w:b/>
          <w:bCs/>
          <w:color w:val="00B0F0"/>
          <w:sz w:val="36"/>
          <w:szCs w:val="36"/>
          <w:lang w:bidi="ar-TN"/>
        </w:rPr>
        <w:t>-  2020</w:t>
      </w:r>
      <w:proofErr w:type="gramEnd"/>
    </w:p>
    <w:bookmarkEnd w:id="0"/>
    <w:p w14:paraId="687C72D5" w14:textId="77777777" w:rsidR="000D1043" w:rsidRPr="00543067" w:rsidRDefault="005445A0" w:rsidP="00543067">
      <w:pPr>
        <w:shd w:val="clear" w:color="auto" w:fill="F2F2F2" w:themeFill="background1" w:themeFillShade="F2"/>
        <w:bidi/>
        <w:jc w:val="center"/>
        <w:rPr>
          <w:rFonts w:ascii="Century Gothic" w:hAnsi="Century Gothic" w:cs="Sakkal Majalla"/>
          <w:b/>
          <w:bCs/>
          <w:strike/>
          <w:sz w:val="36"/>
          <w:szCs w:val="36"/>
          <w:lang w:bidi="ar-TN"/>
        </w:rPr>
      </w:pPr>
      <w:r>
        <w:rPr>
          <w:rFonts w:ascii="Century Gothic" w:hAnsi="Century Gothic" w:cs="Sakkal Majalla"/>
          <w:b/>
          <w:bCs/>
          <w:sz w:val="36"/>
          <w:szCs w:val="36"/>
          <w:lang w:bidi="ar-TN"/>
        </w:rPr>
        <w:t>Participation/Registration</w:t>
      </w:r>
      <w:r w:rsidRPr="005445A0">
        <w:rPr>
          <w:rFonts w:ascii="Century Gothic" w:hAnsi="Century Gothic" w:cs="Sakkal Majalla"/>
          <w:b/>
          <w:bCs/>
          <w:sz w:val="36"/>
          <w:szCs w:val="36"/>
          <w:lang w:bidi="ar-TN"/>
        </w:rPr>
        <w:t xml:space="preserve"> Form</w:t>
      </w:r>
    </w:p>
    <w:p w14:paraId="094E4A1F" w14:textId="77777777" w:rsidR="005445A0" w:rsidRDefault="00E71994" w:rsidP="00543067">
      <w:pPr>
        <w:tabs>
          <w:tab w:val="left" w:pos="5512"/>
        </w:tabs>
        <w:bidi/>
        <w:rPr>
          <w:rFonts w:ascii="Century Gothic" w:hAnsi="Century Gothic" w:cs="Sakkal Majalla"/>
        </w:rPr>
      </w:pPr>
      <w:r>
        <w:rPr>
          <w:rFonts w:ascii="Century Gothic" w:hAnsi="Century Gothic" w:cs="Sakkal Majalla"/>
          <w:rtl/>
        </w:rPr>
        <w:tab/>
      </w:r>
    </w:p>
    <w:p w14:paraId="1B7E3A97" w14:textId="77777777" w:rsidR="005445A0" w:rsidRPr="00363909" w:rsidRDefault="005445A0" w:rsidP="005445A0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363909">
        <w:rPr>
          <w:rFonts w:ascii="Century Gothic" w:hAnsi="Century Gothic" w:cs="Sakkal Majalla"/>
          <w:b/>
          <w:bCs/>
          <w:color w:val="00B0F0"/>
          <w:sz w:val="24"/>
          <w:szCs w:val="24"/>
        </w:rPr>
        <w:t xml:space="preserve">Participant’s information: </w:t>
      </w:r>
    </w:p>
    <w:p w14:paraId="549A7697" w14:textId="77777777" w:rsidR="005445A0" w:rsidRDefault="005445A0" w:rsidP="005445A0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Name of the Bank</w:t>
      </w:r>
      <w:r w:rsidR="00286324">
        <w:rPr>
          <w:rFonts w:ascii="Century Gothic" w:hAnsi="Century Gothic" w:cs="Sakkal Majalla"/>
        </w:rPr>
        <w:t>/ Post</w:t>
      </w:r>
      <w:r>
        <w:rPr>
          <w:rFonts w:ascii="Century Gothic" w:hAnsi="Century Gothic" w:cs="Sakkal Majalla"/>
        </w:rPr>
        <w:t>: …………………………………………………………………</w:t>
      </w:r>
      <w:r w:rsidR="0057793B">
        <w:rPr>
          <w:rFonts w:ascii="Century Gothic" w:hAnsi="Century Gothic" w:cs="Sakkal Majalla"/>
        </w:rPr>
        <w:t>…………………………</w:t>
      </w:r>
      <w:r>
        <w:rPr>
          <w:rFonts w:ascii="Century Gothic" w:hAnsi="Century Gothic" w:cs="Sakkal Majalla"/>
        </w:rPr>
        <w:t>………………….</w:t>
      </w:r>
    </w:p>
    <w:p w14:paraId="44C4607D" w14:textId="77777777" w:rsidR="005445A0" w:rsidRDefault="005445A0" w:rsidP="005445A0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Department: ………………………………………………………………</w:t>
      </w:r>
      <w:proofErr w:type="gramStart"/>
      <w:r>
        <w:rPr>
          <w:rFonts w:ascii="Century Gothic" w:hAnsi="Century Gothic" w:cs="Sakkal Majalla"/>
        </w:rPr>
        <w:t>…..</w:t>
      </w:r>
      <w:proofErr w:type="gramEnd"/>
      <w:r>
        <w:rPr>
          <w:rFonts w:ascii="Century Gothic" w:hAnsi="Century Gothic" w:cs="Sakkal Majalla"/>
        </w:rPr>
        <w:t>…………</w:t>
      </w:r>
      <w:r w:rsidR="0057793B">
        <w:rPr>
          <w:rFonts w:ascii="Century Gothic" w:hAnsi="Century Gothic" w:cs="Sakkal Majalla"/>
        </w:rPr>
        <w:t>…</w:t>
      </w:r>
      <w:r>
        <w:rPr>
          <w:rFonts w:ascii="Century Gothic" w:hAnsi="Century Gothic" w:cs="Sakkal Majalla"/>
        </w:rPr>
        <w:t>…………….</w:t>
      </w:r>
    </w:p>
    <w:p w14:paraId="3CB668E3" w14:textId="77777777" w:rsidR="005445A0" w:rsidRDefault="00286324" w:rsidP="004D1638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Website of the Bank/ Post</w:t>
      </w:r>
      <w:r w:rsidR="005445A0">
        <w:rPr>
          <w:rFonts w:ascii="Century Gothic" w:hAnsi="Century Gothic" w:cs="Sakkal Majalla"/>
        </w:rPr>
        <w:t xml:space="preserve">: </w:t>
      </w:r>
      <w:r w:rsidR="004D1638">
        <w:rPr>
          <w:rFonts w:ascii="Century Gothic" w:hAnsi="Century Gothic" w:cs="Sakkal Majalla"/>
        </w:rPr>
        <w:t>…………</w:t>
      </w:r>
      <w:r w:rsidR="005445A0">
        <w:rPr>
          <w:rFonts w:ascii="Century Gothic" w:hAnsi="Century Gothic" w:cs="Sakkal Majalla"/>
        </w:rPr>
        <w:t>…………………………………………………………………</w:t>
      </w:r>
      <w:r w:rsidR="0057793B">
        <w:rPr>
          <w:rFonts w:ascii="Century Gothic" w:hAnsi="Century Gothic" w:cs="Sakkal Majalla"/>
        </w:rPr>
        <w:t>…………………………….</w:t>
      </w:r>
      <w:r w:rsidR="005445A0">
        <w:rPr>
          <w:rFonts w:ascii="Century Gothic" w:hAnsi="Century Gothic" w:cs="Sakkal Majalla"/>
        </w:rPr>
        <w:t>……</w:t>
      </w:r>
    </w:p>
    <w:p w14:paraId="3CE29F43" w14:textId="77777777" w:rsidR="002F008C" w:rsidRDefault="002F008C" w:rsidP="002F008C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Name of the person (applicant) ……………………….…………………………</w:t>
      </w:r>
      <w:proofErr w:type="gramStart"/>
      <w:r>
        <w:rPr>
          <w:rFonts w:ascii="Century Gothic" w:hAnsi="Century Gothic" w:cs="Sakkal Majalla"/>
        </w:rPr>
        <w:t>…</w:t>
      </w:r>
      <w:r w:rsidR="0057793B">
        <w:rPr>
          <w:rFonts w:ascii="Century Gothic" w:hAnsi="Century Gothic" w:cs="Sakkal Majalla"/>
        </w:rPr>
        <w:t>..</w:t>
      </w:r>
      <w:proofErr w:type="gramEnd"/>
      <w:r>
        <w:rPr>
          <w:rFonts w:ascii="Century Gothic" w:hAnsi="Century Gothic" w:cs="Sakkal Majalla"/>
        </w:rPr>
        <w:t>………………</w:t>
      </w:r>
    </w:p>
    <w:p w14:paraId="5D049C2A" w14:textId="77777777" w:rsidR="002F008C" w:rsidRPr="00D876B7" w:rsidRDefault="002F008C" w:rsidP="002F008C">
      <w:pPr>
        <w:tabs>
          <w:tab w:val="left" w:pos="5595"/>
        </w:tabs>
        <w:rPr>
          <w:rFonts w:ascii="Century Gothic" w:hAnsi="Century Gothic" w:cs="Sakkal Majalla"/>
          <w:color w:val="000000" w:themeColor="text1"/>
        </w:rPr>
      </w:pPr>
      <w:r w:rsidRPr="00D876B7">
        <w:rPr>
          <w:rFonts w:ascii="Century Gothic" w:hAnsi="Century Gothic" w:cs="Sakkal Majalla"/>
          <w:color w:val="000000" w:themeColor="text1"/>
        </w:rPr>
        <w:t>Job title ………………………………………………………………………….…………………………</w:t>
      </w:r>
    </w:p>
    <w:p w14:paraId="14E7D466" w14:textId="77777777" w:rsidR="002F008C" w:rsidRPr="006D0F47" w:rsidRDefault="002F008C" w:rsidP="0057793B">
      <w:pPr>
        <w:tabs>
          <w:tab w:val="left" w:pos="5595"/>
        </w:tabs>
        <w:rPr>
          <w:rFonts w:ascii="Century Gothic" w:hAnsi="Century Gothic" w:cs="Sakkal Majalla"/>
        </w:rPr>
      </w:pPr>
      <w:r w:rsidRPr="006D0F47">
        <w:rPr>
          <w:rFonts w:ascii="Century Gothic" w:hAnsi="Century Gothic" w:cs="Sakkal Majalla"/>
        </w:rPr>
        <w:t xml:space="preserve">Postal address   </w:t>
      </w:r>
      <w:r>
        <w:rPr>
          <w:rFonts w:ascii="Century Gothic" w:hAnsi="Century Gothic" w:cs="Sakkal Majalla"/>
        </w:rPr>
        <w:t>…………………………………………………………………</w:t>
      </w:r>
      <w:r w:rsidR="0057793B">
        <w:rPr>
          <w:rFonts w:ascii="Century Gothic" w:hAnsi="Century Gothic" w:cs="Sakkal Majalla"/>
        </w:rPr>
        <w:t>…</w:t>
      </w:r>
      <w:r>
        <w:rPr>
          <w:rFonts w:ascii="Century Gothic" w:hAnsi="Century Gothic" w:cs="Sakkal Majalla"/>
        </w:rPr>
        <w:t>……………………</w:t>
      </w:r>
    </w:p>
    <w:p w14:paraId="1CCBF811" w14:textId="77777777" w:rsidR="002F008C" w:rsidRDefault="002F008C" w:rsidP="002F008C">
      <w:pPr>
        <w:tabs>
          <w:tab w:val="left" w:pos="5595"/>
        </w:tabs>
        <w:rPr>
          <w:rFonts w:ascii="Century Gothic" w:hAnsi="Century Gothic" w:cs="Sakkal Majalla"/>
        </w:rPr>
      </w:pPr>
      <w:r w:rsidRPr="006D0F47">
        <w:rPr>
          <w:rFonts w:ascii="Century Gothic" w:hAnsi="Century Gothic" w:cs="Sakkal Majalla"/>
        </w:rPr>
        <w:t>Phone number(s</w:t>
      </w:r>
      <w:r w:rsidR="0057793B" w:rsidRPr="006D0F47">
        <w:rPr>
          <w:rFonts w:ascii="Century Gothic" w:hAnsi="Century Gothic" w:cs="Sakkal Majalla"/>
        </w:rPr>
        <w:t>) …</w:t>
      </w:r>
      <w:r>
        <w:rPr>
          <w:rFonts w:ascii="Century Gothic" w:hAnsi="Century Gothic" w:cs="Sakkal Majalla"/>
        </w:rPr>
        <w:t>…………………………………………</w:t>
      </w:r>
      <w:r w:rsidR="0057793B">
        <w:rPr>
          <w:rFonts w:ascii="Century Gothic" w:hAnsi="Century Gothic" w:cs="Sakkal Majalla"/>
        </w:rPr>
        <w:t>……</w:t>
      </w:r>
      <w:r>
        <w:rPr>
          <w:rFonts w:ascii="Century Gothic" w:hAnsi="Century Gothic" w:cs="Sakkal Majalla"/>
        </w:rPr>
        <w:t>………………….…………………</w:t>
      </w:r>
    </w:p>
    <w:p w14:paraId="57F861B1" w14:textId="77777777" w:rsidR="002F008C" w:rsidRPr="006D0F47" w:rsidRDefault="002F008C" w:rsidP="002F008C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E-mail address ……………………………………………………</w:t>
      </w:r>
      <w:r w:rsidR="0057793B">
        <w:rPr>
          <w:rFonts w:ascii="Century Gothic" w:hAnsi="Century Gothic" w:cs="Sakkal Majalla"/>
        </w:rPr>
        <w:t>…………</w:t>
      </w:r>
      <w:r>
        <w:rPr>
          <w:rFonts w:ascii="Century Gothic" w:hAnsi="Century Gothic" w:cs="Sakkal Majalla"/>
        </w:rPr>
        <w:t>………….…………………</w:t>
      </w:r>
    </w:p>
    <w:p w14:paraId="6EC8A202" w14:textId="77777777" w:rsidR="005445A0" w:rsidRDefault="005445A0" w:rsidP="005445A0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363909">
        <w:rPr>
          <w:rFonts w:ascii="Century Gothic" w:hAnsi="Century Gothic" w:cs="Sakkal Majalla"/>
          <w:b/>
          <w:bCs/>
          <w:color w:val="00B0F0"/>
          <w:sz w:val="24"/>
          <w:szCs w:val="24"/>
        </w:rPr>
        <w:t>Award categories: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851"/>
        <w:gridCol w:w="3685"/>
        <w:gridCol w:w="991"/>
      </w:tblGrid>
      <w:tr w:rsidR="00422CEA" w14:paraId="45EBAA5B" w14:textId="77777777" w:rsidTr="00A22EA6">
        <w:tc>
          <w:tcPr>
            <w:tcW w:w="4674" w:type="dxa"/>
            <w:gridSpan w:val="2"/>
          </w:tcPr>
          <w:p w14:paraId="21FC1759" w14:textId="77777777" w:rsidR="00422CEA" w:rsidRDefault="00422CEA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422CEA">
              <w:rPr>
                <w:rFonts w:ascii="Century Gothic" w:hAnsi="Century Gothic" w:cs="Sakkal Majalla"/>
                <w:b/>
                <w:bCs/>
                <w:color w:val="00B0F0"/>
              </w:rPr>
              <w:t>Categoy</w:t>
            </w:r>
            <w:proofErr w:type="spellEnd"/>
            <w:r w:rsidRPr="00422CEA">
              <w:rPr>
                <w:rFonts w:ascii="Century Gothic" w:hAnsi="Century Gothic" w:cs="Sakkal Majalla"/>
                <w:b/>
                <w:bCs/>
                <w:color w:val="00B0F0"/>
              </w:rPr>
              <w:t xml:space="preserve"> 1 : </w:t>
            </w:r>
            <w:r w:rsidRPr="00422CEA">
              <w:rPr>
                <w:rFonts w:ascii="Century Gothic" w:hAnsi="Century Gothic" w:cs="Sakkal Majalla"/>
                <w:b/>
                <w:bCs/>
                <w:color w:val="00B0F0"/>
                <w:lang w:val="en-US"/>
              </w:rPr>
              <w:t xml:space="preserve">Best Digital Banks  </w:t>
            </w:r>
          </w:p>
        </w:tc>
        <w:tc>
          <w:tcPr>
            <w:tcW w:w="4676" w:type="dxa"/>
            <w:gridSpan w:val="2"/>
          </w:tcPr>
          <w:p w14:paraId="5F18651B" w14:textId="77777777" w:rsidR="00422CEA" w:rsidRPr="007454A6" w:rsidRDefault="00422CEA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422CEA">
              <w:rPr>
                <w:rFonts w:ascii="Century Gothic" w:hAnsi="Century Gothic" w:cs="Sakkal Majalla"/>
                <w:b/>
                <w:bCs/>
                <w:color w:val="00B0F0"/>
                <w:lang w:val="en-US"/>
              </w:rPr>
              <w:t xml:space="preserve">Category </w:t>
            </w:r>
            <w:proofErr w:type="gramStart"/>
            <w:r w:rsidRPr="00422CEA">
              <w:rPr>
                <w:rFonts w:ascii="Century Gothic" w:hAnsi="Century Gothic" w:cs="Sakkal Majalla"/>
                <w:b/>
                <w:bCs/>
                <w:color w:val="00B0F0"/>
                <w:lang w:val="en-US"/>
              </w:rPr>
              <w:t>2 :</w:t>
            </w:r>
            <w:proofErr w:type="gramEnd"/>
            <w:r>
              <w:rPr>
                <w:rFonts w:ascii="Century Gothic" w:hAnsi="Century Gothic" w:cs="Sakkal Majalla"/>
                <w:b/>
                <w:bCs/>
                <w:color w:val="00B0F0"/>
                <w:lang w:val="en-US"/>
              </w:rPr>
              <w:t xml:space="preserve"> </w:t>
            </w:r>
            <w:r w:rsidRPr="00422CEA">
              <w:rPr>
                <w:rFonts w:ascii="Century Gothic" w:hAnsi="Century Gothic" w:cs="Sakkal Majalla"/>
                <w:b/>
                <w:bCs/>
                <w:color w:val="00B0F0"/>
                <w:lang w:val="en-US"/>
              </w:rPr>
              <w:t>Best Digital Postal Institution</w:t>
            </w:r>
            <w:r w:rsidRPr="007454A6"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  <w:t xml:space="preserve">s </w:t>
            </w:r>
          </w:p>
        </w:tc>
      </w:tr>
      <w:tr w:rsidR="00422CEA" w14:paraId="06FB1115" w14:textId="77777777" w:rsidTr="00422CEA">
        <w:tc>
          <w:tcPr>
            <w:tcW w:w="3823" w:type="dxa"/>
          </w:tcPr>
          <w:p w14:paraId="7CF32DF6" w14:textId="77777777" w:rsidR="00422CEA" w:rsidRPr="007454A6" w:rsidRDefault="00422CEA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color w:val="00B0F0"/>
                <w:sz w:val="24"/>
                <w:szCs w:val="24"/>
                <w:lang w:val="en-US"/>
              </w:rPr>
            </w:pP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C1-</w:t>
            </w:r>
            <w:proofErr w:type="gramStart"/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>1 :</w:t>
            </w:r>
            <w:proofErr w:type="gramEnd"/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 Best Digital Bank in the Arab </w:t>
            </w:r>
            <w:r>
              <w:rPr>
                <w:rFonts w:ascii="Century Gothic" w:hAnsi="Century Gothic" w:cs="Sakkal Majalla"/>
                <w:sz w:val="20"/>
                <w:szCs w:val="20"/>
                <w:lang w:val="en-US"/>
              </w:rPr>
              <w:t>R</w:t>
            </w: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>egion</w:t>
            </w:r>
          </w:p>
        </w:tc>
        <w:tc>
          <w:tcPr>
            <w:tcW w:w="851" w:type="dxa"/>
          </w:tcPr>
          <w:p w14:paraId="18372C75" w14:textId="77777777" w:rsidR="00422CEA" w:rsidRPr="007454A6" w:rsidRDefault="00422CEA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A9DE8E" wp14:editId="7BCBE62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23495</wp:posOffset>
                      </wp:positionV>
                      <wp:extent cx="161925" cy="161925"/>
                      <wp:effectExtent l="9525" t="12700" r="9525" b="63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B0F1A" id="Rectangle 4" o:spid="_x0000_s1026" style="position:absolute;margin-left:-.4pt;margin-top:1.8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kB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14:paraId="17B1422C" w14:textId="77777777" w:rsidR="00422CEA" w:rsidRPr="007454A6" w:rsidRDefault="00422CEA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C2-1: Best Digital Post in the Arab Region</w:t>
            </w:r>
          </w:p>
        </w:tc>
        <w:tc>
          <w:tcPr>
            <w:tcW w:w="991" w:type="dxa"/>
          </w:tcPr>
          <w:p w14:paraId="06445845" w14:textId="77777777" w:rsidR="00422CEA" w:rsidRPr="007454A6" w:rsidRDefault="00422CEA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48FD3F" wp14:editId="032831A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161925" cy="161925"/>
                      <wp:effectExtent l="9525" t="12700" r="9525" b="635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48B29" id="Rectangle 4" o:spid="_x0000_s1026" style="position:absolute;margin-left:.05pt;margin-top:1.8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Y8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"/>
                  </w:pict>
                </mc:Fallback>
              </mc:AlternateContent>
            </w:r>
          </w:p>
        </w:tc>
      </w:tr>
      <w:tr w:rsidR="00422CEA" w14:paraId="2857D5C9" w14:textId="77777777" w:rsidTr="00422CEA">
        <w:tc>
          <w:tcPr>
            <w:tcW w:w="3823" w:type="dxa"/>
          </w:tcPr>
          <w:p w14:paraId="68CB0714" w14:textId="77777777" w:rsidR="00400D71" w:rsidRPr="00422CEA" w:rsidRDefault="00FA6216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C1-2 G: </w:t>
            </w: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br/>
              <w:t xml:space="preserve">Best Digital Bank in the Golf </w:t>
            </w:r>
            <w:r w:rsid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>R</w:t>
            </w: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egion </w:t>
            </w:r>
          </w:p>
          <w:p w14:paraId="4FDB69CC" w14:textId="77777777" w:rsidR="00422CEA" w:rsidRPr="007454A6" w:rsidRDefault="00422CEA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F76A7A7" w14:textId="77777777" w:rsidR="00422CEA" w:rsidRPr="007454A6" w:rsidRDefault="00422CEA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04BBDD" wp14:editId="28A7E6F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161925" cy="161925"/>
                      <wp:effectExtent l="9525" t="12700" r="9525" b="635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ABD24" id="Rectangle 4" o:spid="_x0000_s1026" style="position:absolute;margin-left:-.4pt;margin-top:1.6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/0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14:paraId="760A84C3" w14:textId="77777777" w:rsidR="00422CEA" w:rsidRPr="007454A6" w:rsidRDefault="00422CEA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C2-2 G: Best Digital Post in the Golf region</w:t>
            </w:r>
          </w:p>
        </w:tc>
        <w:tc>
          <w:tcPr>
            <w:tcW w:w="991" w:type="dxa"/>
          </w:tcPr>
          <w:p w14:paraId="0C94178B" w14:textId="77777777" w:rsidR="00422CEA" w:rsidRPr="007454A6" w:rsidRDefault="00422CEA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54DF8F" wp14:editId="6F11498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</wp:posOffset>
                      </wp:positionV>
                      <wp:extent cx="161925" cy="161925"/>
                      <wp:effectExtent l="9525" t="12700" r="9525" b="635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1041A" id="Rectangle 4" o:spid="_x0000_s1026" style="position:absolute;margin-left:.05pt;margin-top:1.65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AO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"/>
                  </w:pict>
                </mc:Fallback>
              </mc:AlternateContent>
            </w:r>
          </w:p>
        </w:tc>
      </w:tr>
      <w:tr w:rsidR="00422CEA" w14:paraId="0AE9C072" w14:textId="77777777" w:rsidTr="00422CEA">
        <w:tc>
          <w:tcPr>
            <w:tcW w:w="3823" w:type="dxa"/>
          </w:tcPr>
          <w:p w14:paraId="4CB152E4" w14:textId="77777777" w:rsidR="00422CEA" w:rsidRPr="00422CEA" w:rsidRDefault="00422CEA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C1-2 </w:t>
            </w:r>
            <w:proofErr w:type="gramStart"/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>ME :</w:t>
            </w:r>
            <w:proofErr w:type="gramEnd"/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 </w:t>
            </w:r>
          </w:p>
          <w:p w14:paraId="49C5CA9F" w14:textId="77777777" w:rsidR="00422CEA" w:rsidRPr="007454A6" w:rsidRDefault="00422CEA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>Best Digital Bank in the Middle East</w:t>
            </w:r>
          </w:p>
        </w:tc>
        <w:tc>
          <w:tcPr>
            <w:tcW w:w="851" w:type="dxa"/>
          </w:tcPr>
          <w:p w14:paraId="43FB0EC7" w14:textId="77777777" w:rsidR="00422CEA" w:rsidRPr="007454A6" w:rsidRDefault="00422CEA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3E1B42" wp14:editId="3AA85F6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17780</wp:posOffset>
                      </wp:positionV>
                      <wp:extent cx="161925" cy="161925"/>
                      <wp:effectExtent l="9525" t="12700" r="9525" b="635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10EC5" id="Rectangle 4" o:spid="_x0000_s1026" style="position:absolute;margin-left:-.4pt;margin-top:1.4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inG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14:paraId="1172BA0B" w14:textId="77777777" w:rsidR="00422CEA" w:rsidRPr="00422CEA" w:rsidRDefault="00422CEA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C2-2 </w:t>
            </w:r>
            <w:proofErr w:type="gramStart"/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>ME :</w:t>
            </w:r>
            <w:proofErr w:type="gramEnd"/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 </w:t>
            </w:r>
          </w:p>
          <w:p w14:paraId="7957F1FD" w14:textId="77777777" w:rsidR="00422CEA" w:rsidRPr="007454A6" w:rsidRDefault="00422CEA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>Best Digital Post in the Middle East</w:t>
            </w:r>
          </w:p>
        </w:tc>
        <w:tc>
          <w:tcPr>
            <w:tcW w:w="991" w:type="dxa"/>
          </w:tcPr>
          <w:p w14:paraId="3DEB6761" w14:textId="77777777" w:rsidR="00422CEA" w:rsidRPr="007454A6" w:rsidRDefault="00422CEA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610DF8" wp14:editId="6E61C03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17780</wp:posOffset>
                      </wp:positionV>
                      <wp:extent cx="161925" cy="161925"/>
                      <wp:effectExtent l="9525" t="12700" r="9525" b="635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DB17A" id="Rectangle 4" o:spid="_x0000_s1026" style="position:absolute;margin-left:.05pt;margin-top:1.4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pY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"/>
                  </w:pict>
                </mc:Fallback>
              </mc:AlternateContent>
            </w:r>
          </w:p>
        </w:tc>
      </w:tr>
      <w:tr w:rsidR="00422CEA" w14:paraId="4691510B" w14:textId="77777777" w:rsidTr="00422CEA">
        <w:tc>
          <w:tcPr>
            <w:tcW w:w="3823" w:type="dxa"/>
          </w:tcPr>
          <w:p w14:paraId="44887E7A" w14:textId="77777777" w:rsidR="00422CEA" w:rsidRPr="00422CEA" w:rsidRDefault="00422CEA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C1-2 NA:</w:t>
            </w:r>
          </w:p>
          <w:p w14:paraId="4368D67A" w14:textId="77777777" w:rsidR="00422CEA" w:rsidRPr="007454A6" w:rsidRDefault="00422CEA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>Best Digital Bank in the North Africa</w:t>
            </w:r>
          </w:p>
        </w:tc>
        <w:tc>
          <w:tcPr>
            <w:tcW w:w="851" w:type="dxa"/>
          </w:tcPr>
          <w:p w14:paraId="27F8DD17" w14:textId="77777777" w:rsidR="00422CEA" w:rsidRPr="007454A6" w:rsidRDefault="00422CEA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1868CE" wp14:editId="3E798A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24765</wp:posOffset>
                      </wp:positionV>
                      <wp:extent cx="161925" cy="161925"/>
                      <wp:effectExtent l="9525" t="12700" r="9525" b="635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3B3D4" id="Rectangle 4" o:spid="_x0000_s1026" style="position:absolute;margin-left:-.4pt;margin-top:1.9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OQ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14:paraId="11467BDF" w14:textId="77777777" w:rsidR="00422CEA" w:rsidRPr="00422CEA" w:rsidRDefault="00422CEA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C2-2 NA:</w:t>
            </w:r>
          </w:p>
          <w:p w14:paraId="580ADC8C" w14:textId="77777777" w:rsidR="00422CEA" w:rsidRPr="007454A6" w:rsidRDefault="00422CEA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>Best Digital Post in the North Africa</w:t>
            </w:r>
          </w:p>
        </w:tc>
        <w:tc>
          <w:tcPr>
            <w:tcW w:w="991" w:type="dxa"/>
          </w:tcPr>
          <w:p w14:paraId="33BBCC17" w14:textId="77777777" w:rsidR="00422CEA" w:rsidRPr="007454A6" w:rsidRDefault="00422CEA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D12CEE" wp14:editId="0EB58ED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24765</wp:posOffset>
                      </wp:positionV>
                      <wp:extent cx="161925" cy="161925"/>
                      <wp:effectExtent l="9525" t="12700" r="9525" b="635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4524A" id="Rectangle 4" o:spid="_x0000_s1026" style="position:absolute;margin-left:.05pt;margin-top:1.95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xqGgIAADw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"/>
                  </w:pict>
                </mc:Fallback>
              </mc:AlternateContent>
            </w:r>
          </w:p>
        </w:tc>
      </w:tr>
      <w:tr w:rsidR="00422CEA" w14:paraId="1E9CE567" w14:textId="77777777" w:rsidTr="00422CEA">
        <w:tc>
          <w:tcPr>
            <w:tcW w:w="3823" w:type="dxa"/>
          </w:tcPr>
          <w:p w14:paraId="4FDEDFCC" w14:textId="77777777" w:rsidR="00400D71" w:rsidRPr="00422CEA" w:rsidRDefault="00FA6216" w:rsidP="00422CEA">
            <w:p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C1-3: </w:t>
            </w: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br/>
              <w:t xml:space="preserve">Best Digital Bank (in each country) </w:t>
            </w:r>
          </w:p>
          <w:p w14:paraId="343C75EB" w14:textId="77777777" w:rsidR="00422CEA" w:rsidRPr="007454A6" w:rsidRDefault="00422CEA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E8485ED" w14:textId="77777777" w:rsidR="00422CEA" w:rsidRPr="007454A6" w:rsidRDefault="00422CEA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35828E" wp14:editId="2DDE611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22225</wp:posOffset>
                      </wp:positionV>
                      <wp:extent cx="161925" cy="161925"/>
                      <wp:effectExtent l="9525" t="12700" r="9525" b="635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CC3B7" id="Rectangle 4" o:spid="_x0000_s1026" style="position:absolute;margin-left:-.4pt;margin-top:1.7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Wi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14:paraId="0D128880" w14:textId="77777777" w:rsidR="00422CEA" w:rsidRPr="007454A6" w:rsidRDefault="00422CEA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14:paraId="1B0B6135" w14:textId="77777777" w:rsidR="00422CEA" w:rsidRPr="007454A6" w:rsidRDefault="00422CEA" w:rsidP="005445A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</w:p>
        </w:tc>
      </w:tr>
    </w:tbl>
    <w:p w14:paraId="04196E46" w14:textId="77777777" w:rsidR="00034346" w:rsidRDefault="00034346" w:rsidP="003F00CF">
      <w:pPr>
        <w:tabs>
          <w:tab w:val="left" w:pos="5595"/>
        </w:tabs>
        <w:bidi/>
        <w:jc w:val="both"/>
        <w:rPr>
          <w:rFonts w:ascii="Century Gothic" w:hAnsi="Century Gothic" w:cs="Sakkal Majalla"/>
          <w:b/>
          <w:bCs/>
        </w:rPr>
      </w:pPr>
    </w:p>
    <w:p w14:paraId="5EA81C57" w14:textId="77777777" w:rsidR="003F00CF" w:rsidRPr="006A2E99" w:rsidRDefault="00190CF2" w:rsidP="00034346">
      <w:pPr>
        <w:tabs>
          <w:tab w:val="left" w:pos="5595"/>
        </w:tabs>
        <w:bidi/>
        <w:jc w:val="both"/>
        <w:rPr>
          <w:rFonts w:ascii="Century Gothic" w:hAnsi="Century Gothic" w:cs="Sakkal Majalla"/>
          <w:b/>
          <w:bCs/>
        </w:rPr>
      </w:pPr>
      <w:proofErr w:type="gramStart"/>
      <w:r w:rsidRPr="006A2E99">
        <w:rPr>
          <w:rFonts w:ascii="Century Gothic" w:hAnsi="Century Gothic" w:cs="Sakkal Majalla"/>
          <w:b/>
          <w:bCs/>
        </w:rPr>
        <w:t>Date :</w:t>
      </w:r>
      <w:proofErr w:type="gramEnd"/>
      <w:r w:rsidRPr="006A2E99">
        <w:rPr>
          <w:rFonts w:ascii="Century Gothic" w:hAnsi="Century Gothic" w:cs="Sakkal Majalla"/>
          <w:b/>
          <w:bCs/>
        </w:rPr>
        <w:t xml:space="preserve"> …………………..   </w:t>
      </w:r>
    </w:p>
    <w:p w14:paraId="7254162F" w14:textId="77777777" w:rsidR="00190CF2" w:rsidRPr="006A2E99" w:rsidRDefault="00190CF2" w:rsidP="00190CF2">
      <w:pPr>
        <w:tabs>
          <w:tab w:val="left" w:pos="5595"/>
        </w:tabs>
        <w:bidi/>
        <w:jc w:val="both"/>
        <w:rPr>
          <w:rFonts w:ascii="Century Gothic" w:hAnsi="Century Gothic" w:cs="Sakkal Majalla"/>
          <w:b/>
          <w:bCs/>
        </w:rPr>
      </w:pPr>
      <w:r w:rsidRPr="006A2E99">
        <w:rPr>
          <w:rFonts w:ascii="Century Gothic" w:hAnsi="Century Gothic" w:cs="Sakkal Majalla"/>
          <w:b/>
          <w:bCs/>
        </w:rPr>
        <w:t xml:space="preserve">Signature </w:t>
      </w:r>
      <w:r w:rsidR="006765F7">
        <w:rPr>
          <w:rFonts w:ascii="Century Gothic" w:hAnsi="Century Gothic" w:cs="Sakkal Majalla"/>
          <w:b/>
          <w:bCs/>
        </w:rPr>
        <w:t>&amp; Stamp</w:t>
      </w:r>
      <w:r w:rsidRPr="006A2E99">
        <w:rPr>
          <w:rFonts w:ascii="Century Gothic" w:hAnsi="Century Gothic" w:cs="Sakkal Majalla"/>
          <w:b/>
          <w:bCs/>
        </w:rPr>
        <w:t xml:space="preserve">  </w:t>
      </w:r>
    </w:p>
    <w:p w14:paraId="1EE40E73" w14:textId="77777777" w:rsidR="004A6BB7" w:rsidRPr="004A6BB7" w:rsidRDefault="0057793B" w:rsidP="004A6BB7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8"/>
          <w:szCs w:val="28"/>
        </w:rPr>
      </w:pPr>
      <w:r>
        <w:rPr>
          <w:rFonts w:ascii="Century Gothic" w:hAnsi="Century Gothic" w:cs="Sakkal Majalla"/>
          <w:b/>
          <w:bCs/>
          <w:color w:val="00B0F0"/>
          <w:sz w:val="28"/>
          <w:szCs w:val="28"/>
        </w:rPr>
        <w:lastRenderedPageBreak/>
        <w:t>R</w:t>
      </w:r>
      <w:r w:rsidR="004A6BB7" w:rsidRPr="004A6BB7">
        <w:rPr>
          <w:rFonts w:ascii="Century Gothic" w:hAnsi="Century Gothic" w:cs="Sakkal Majalla"/>
          <w:b/>
          <w:bCs/>
          <w:color w:val="00B0F0"/>
          <w:sz w:val="28"/>
          <w:szCs w:val="28"/>
        </w:rPr>
        <w:t xml:space="preserve">equested Information: </w:t>
      </w:r>
    </w:p>
    <w:p w14:paraId="2E0B118B" w14:textId="77777777" w:rsidR="004A6BB7" w:rsidRPr="00B74DED" w:rsidRDefault="004A6BB7" w:rsidP="00564425">
      <w:pPr>
        <w:tabs>
          <w:tab w:val="left" w:pos="5595"/>
        </w:tabs>
        <w:jc w:val="lowKashida"/>
        <w:rPr>
          <w:rFonts w:ascii="Century Gothic" w:hAnsi="Century Gothic" w:cs="Sakkal Majalla"/>
          <w:i/>
          <w:iCs/>
        </w:rPr>
      </w:pPr>
      <w:r w:rsidRPr="00B74DED">
        <w:rPr>
          <w:rFonts w:ascii="Century Gothic" w:hAnsi="Century Gothic" w:cs="Sakkal Majalla"/>
          <w:i/>
          <w:iCs/>
        </w:rPr>
        <w:t xml:space="preserve">The inputs from participants should be in accordance with the assessment criteria mentioned in the Award Brochure and in the website of the </w:t>
      </w:r>
      <w:r w:rsidR="00564425" w:rsidRPr="00B74DED">
        <w:rPr>
          <w:rFonts w:ascii="Century Gothic" w:hAnsi="Century Gothic" w:cs="Sakkal Majalla"/>
          <w:i/>
          <w:iCs/>
        </w:rPr>
        <w:t>Award</w:t>
      </w:r>
      <w:r w:rsidR="00564425">
        <w:rPr>
          <w:rFonts w:ascii="Century Gothic" w:hAnsi="Century Gothic" w:cs="Sakkal Majalla" w:hint="cs"/>
          <w:i/>
          <w:iCs/>
          <w:rtl/>
        </w:rPr>
        <w:t xml:space="preserve"> </w:t>
      </w:r>
      <w:r w:rsidR="00564425" w:rsidRPr="00564425">
        <w:rPr>
          <w:rFonts w:ascii="Century Gothic" w:hAnsi="Century Gothic" w:cs="Sakkal Majalla"/>
          <w:i/>
          <w:iCs/>
        </w:rPr>
        <w:t xml:space="preserve">and through answering the following questions:  </w:t>
      </w:r>
      <w:r w:rsidRPr="00B74DED">
        <w:rPr>
          <w:rFonts w:ascii="Century Gothic" w:hAnsi="Century Gothic" w:cs="Sakkal Majalla"/>
          <w:i/>
          <w:iCs/>
        </w:rPr>
        <w:t xml:space="preserve"> </w:t>
      </w:r>
    </w:p>
    <w:p w14:paraId="79ACCB13" w14:textId="77777777" w:rsidR="00C03FE0" w:rsidRPr="001971CB" w:rsidRDefault="00C03FE0" w:rsidP="00C03FE0">
      <w:pPr>
        <w:pStyle w:val="Paragraphedeliste"/>
        <w:numPr>
          <w:ilvl w:val="0"/>
          <w:numId w:val="3"/>
        </w:numPr>
        <w:spacing w:line="276" w:lineRule="auto"/>
        <w:jc w:val="lowKashida"/>
        <w:rPr>
          <w:rFonts w:ascii="Century Gothic" w:hAnsi="Century Gothic" w:cs="Sakkal Majalla"/>
          <w:lang w:bidi="ar-TN"/>
        </w:rPr>
      </w:pPr>
      <w:r w:rsidRPr="001971CB">
        <w:rPr>
          <w:rFonts w:ascii="Century Gothic" w:hAnsi="Century Gothic" w:cs="Sakkal Majalla"/>
          <w:lang w:bidi="ar-TN"/>
        </w:rPr>
        <w:t xml:space="preserve">The capacity of the digital strategy of the bank or Post to polarize and serve the digital customers </w:t>
      </w:r>
    </w:p>
    <w:p w14:paraId="74F77FFA" w14:textId="77777777" w:rsidR="00B74DED" w:rsidRPr="001971CB" w:rsidRDefault="00C03FE0" w:rsidP="00C03FE0">
      <w:pPr>
        <w:pStyle w:val="Paragraphedeliste"/>
        <w:numPr>
          <w:ilvl w:val="0"/>
          <w:numId w:val="3"/>
        </w:numPr>
        <w:tabs>
          <w:tab w:val="left" w:pos="5595"/>
        </w:tabs>
        <w:jc w:val="lowKashida"/>
        <w:rPr>
          <w:rFonts w:ascii="Century Gothic" w:hAnsi="Century Gothic" w:cs="Sakkal Majalla"/>
          <w:lang w:bidi="ar-TN"/>
        </w:rPr>
      </w:pPr>
      <w:r w:rsidRPr="001971CB">
        <w:rPr>
          <w:rFonts w:ascii="Century Gothic" w:hAnsi="Century Gothic" w:cs="Sakkal Majalla"/>
          <w:lang w:bidi="ar-TN"/>
        </w:rPr>
        <w:t xml:space="preserve">Widening of the range of the digital services and products provided/offered by the </w:t>
      </w:r>
      <w:proofErr w:type="gramStart"/>
      <w:r w:rsidRPr="001971CB">
        <w:rPr>
          <w:rFonts w:ascii="Century Gothic" w:hAnsi="Century Gothic" w:cs="Sakkal Majalla"/>
          <w:lang w:bidi="ar-TN"/>
        </w:rPr>
        <w:t>bank :</w:t>
      </w:r>
      <w:proofErr w:type="gramEnd"/>
      <w:r w:rsidRPr="001971CB">
        <w:rPr>
          <w:rFonts w:ascii="Century Gothic" w:hAnsi="Century Gothic" w:cs="Sakkal Majalla"/>
          <w:lang w:bidi="ar-TN"/>
        </w:rPr>
        <w:t xml:space="preserve">  </w:t>
      </w:r>
      <w:r w:rsidR="004A6BB7" w:rsidRPr="001971CB">
        <w:rPr>
          <w:rFonts w:ascii="Century Gothic" w:hAnsi="Century Gothic" w:cs="Sakkal Majalla"/>
          <w:lang w:bidi="ar-TN"/>
        </w:rPr>
        <w:t xml:space="preserve">List of the digital services </w:t>
      </w:r>
      <w:r w:rsidR="00E2436B" w:rsidRPr="001971CB">
        <w:rPr>
          <w:rFonts w:ascii="Century Gothic" w:hAnsi="Century Gothic" w:cs="Sakkal Majalla"/>
          <w:lang w:bidi="ar-TN"/>
        </w:rPr>
        <w:t>| Description | Date of launching | Users number</w:t>
      </w:r>
      <w:r w:rsidRPr="001971CB">
        <w:rPr>
          <w:rFonts w:ascii="Century Gothic" w:hAnsi="Century Gothic" w:cs="Sakkal Majalla"/>
          <w:lang w:bidi="ar-TN"/>
        </w:rPr>
        <w:t xml:space="preserve"> | The extent  to which these digital services meet the needs of the Bank customers </w:t>
      </w:r>
    </w:p>
    <w:p w14:paraId="55F57F33" w14:textId="77777777" w:rsidR="00C03FE0" w:rsidRPr="001971CB" w:rsidRDefault="00C03FE0" w:rsidP="00C03FE0">
      <w:pPr>
        <w:pStyle w:val="Paragraphedeliste"/>
        <w:numPr>
          <w:ilvl w:val="0"/>
          <w:numId w:val="3"/>
        </w:numPr>
        <w:tabs>
          <w:tab w:val="left" w:pos="5595"/>
        </w:tabs>
        <w:jc w:val="lowKashida"/>
        <w:rPr>
          <w:rFonts w:ascii="Century Gothic" w:hAnsi="Century Gothic" w:cs="Sakkal Majalla"/>
          <w:lang w:bidi="ar-TN"/>
        </w:rPr>
      </w:pPr>
      <w:r w:rsidRPr="001971CB">
        <w:rPr>
          <w:rFonts w:ascii="Century Gothic" w:hAnsi="Century Gothic" w:cs="Sakkal Majalla"/>
          <w:lang w:bidi="ar-TN"/>
        </w:rPr>
        <w:t>The success in driving customers towards the digital offers | Growth in the number of digital customers during the last 3 years</w:t>
      </w:r>
    </w:p>
    <w:p w14:paraId="461D983A" w14:textId="77777777" w:rsidR="004A6BB7" w:rsidRPr="001971CB" w:rsidRDefault="00C03FE0" w:rsidP="00C03FE0">
      <w:pPr>
        <w:pStyle w:val="Paragraphedeliste"/>
        <w:numPr>
          <w:ilvl w:val="0"/>
          <w:numId w:val="3"/>
        </w:numPr>
        <w:tabs>
          <w:tab w:val="left" w:pos="5595"/>
        </w:tabs>
        <w:jc w:val="lowKashida"/>
        <w:rPr>
          <w:rFonts w:ascii="Century Gothic" w:hAnsi="Century Gothic" w:cs="Sakkal Majalla"/>
          <w:lang w:bidi="ar-TN"/>
        </w:rPr>
      </w:pPr>
      <w:r w:rsidRPr="001971CB">
        <w:rPr>
          <w:rFonts w:ascii="Century Gothic" w:hAnsi="Century Gothic" w:cs="Sakkal Majalla"/>
          <w:lang w:bidi="ar-TN"/>
        </w:rPr>
        <w:t xml:space="preserve">Customers benefits from the digital initiatives | Benefits given by the financial institutions through digital initiatives </w:t>
      </w:r>
    </w:p>
    <w:p w14:paraId="7865B498" w14:textId="77777777" w:rsidR="00DD5469" w:rsidRPr="00E17F14" w:rsidRDefault="00DD5469" w:rsidP="00DD5469">
      <w:pPr>
        <w:pStyle w:val="Paragraphedeliste"/>
        <w:numPr>
          <w:ilvl w:val="0"/>
          <w:numId w:val="3"/>
        </w:numPr>
        <w:jc w:val="lowKashida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A</w:t>
      </w:r>
      <w:r w:rsidRPr="00E17F14">
        <w:rPr>
          <w:rFonts w:ascii="Century Gothic" w:hAnsi="Century Gothic" w:cs="Sakkal Majalla"/>
        </w:rPr>
        <w:t>chieve</w:t>
      </w:r>
      <w:r>
        <w:rPr>
          <w:rFonts w:ascii="Century Gothic" w:hAnsi="Century Gothic" w:cs="Sakkal Majalla"/>
        </w:rPr>
        <w:t>ment of</w:t>
      </w:r>
      <w:r w:rsidRPr="00E17F14">
        <w:rPr>
          <w:rFonts w:ascii="Century Gothic" w:hAnsi="Century Gothic" w:cs="Sakkal Majalla"/>
        </w:rPr>
        <w:t xml:space="preserve"> the “Financial Inclusion” and the “Digital Financial Inclusion” </w:t>
      </w:r>
    </w:p>
    <w:p w14:paraId="70CE2F04" w14:textId="77777777" w:rsidR="00C03FE0" w:rsidRDefault="00C03FE0" w:rsidP="00C03FE0">
      <w:pPr>
        <w:pStyle w:val="Paragraphedeliste"/>
        <w:numPr>
          <w:ilvl w:val="0"/>
          <w:numId w:val="3"/>
        </w:numPr>
        <w:tabs>
          <w:tab w:val="left" w:pos="5595"/>
        </w:tabs>
        <w:jc w:val="lowKashida"/>
        <w:rPr>
          <w:rFonts w:ascii="Century Gothic" w:hAnsi="Century Gothic" w:cs="Sakkal Majalla"/>
          <w:lang w:bidi="ar-TN"/>
        </w:rPr>
      </w:pPr>
      <w:r w:rsidRPr="001971CB">
        <w:rPr>
          <w:rFonts w:ascii="Century Gothic" w:hAnsi="Century Gothic" w:cs="Sakkal Majalla"/>
          <w:lang w:bidi="ar-TN"/>
        </w:rPr>
        <w:t>Contribution of the applications and platforms in the access of citizens/users to digital financial services (especially in rural / isolated areas)</w:t>
      </w:r>
    </w:p>
    <w:p w14:paraId="30EE99C6" w14:textId="77777777" w:rsidR="00DD5469" w:rsidRDefault="00DD5469" w:rsidP="00C03FE0">
      <w:pPr>
        <w:pStyle w:val="Paragraphedeliste"/>
        <w:numPr>
          <w:ilvl w:val="0"/>
          <w:numId w:val="3"/>
        </w:numPr>
        <w:tabs>
          <w:tab w:val="left" w:pos="5595"/>
        </w:tabs>
        <w:jc w:val="lowKashida"/>
        <w:rPr>
          <w:rFonts w:ascii="Century Gothic" w:hAnsi="Century Gothic" w:cs="Sakkal Majalla"/>
          <w:lang w:bidi="ar-TN"/>
        </w:rPr>
      </w:pPr>
      <w:r>
        <w:rPr>
          <w:rFonts w:ascii="Century Gothic" w:hAnsi="Century Gothic" w:cs="Sakkal Majalla"/>
          <w:lang w:bidi="ar-TN"/>
        </w:rPr>
        <w:t xml:space="preserve">Communication </w:t>
      </w:r>
      <w:proofErr w:type="gramStart"/>
      <w:r>
        <w:rPr>
          <w:rFonts w:ascii="Century Gothic" w:hAnsi="Century Gothic" w:cs="Sakkal Majalla"/>
          <w:lang w:bidi="ar-TN"/>
        </w:rPr>
        <w:t>plan :</w:t>
      </w:r>
      <w:proofErr w:type="gramEnd"/>
      <w:r>
        <w:rPr>
          <w:rFonts w:ascii="Century Gothic" w:hAnsi="Century Gothic" w:cs="Sakkal Majalla"/>
          <w:lang w:bidi="ar-TN"/>
        </w:rPr>
        <w:t xml:space="preserve"> </w:t>
      </w:r>
      <w:r w:rsidRPr="00E17F14">
        <w:rPr>
          <w:rFonts w:ascii="Century Gothic" w:hAnsi="Century Gothic" w:cs="Sakkal Majalla"/>
        </w:rPr>
        <w:t>the possibilities</w:t>
      </w:r>
      <w:r>
        <w:rPr>
          <w:rFonts w:ascii="Century Gothic" w:hAnsi="Century Gothic" w:cs="Sakkal Majalla"/>
        </w:rPr>
        <w:t xml:space="preserve"> and facilities</w:t>
      </w:r>
      <w:r w:rsidRPr="00E17F14">
        <w:rPr>
          <w:rFonts w:ascii="Century Gothic" w:hAnsi="Century Gothic" w:cs="Sakkal Majalla"/>
        </w:rPr>
        <w:t xml:space="preserve"> provided by the banks </w:t>
      </w:r>
      <w:r>
        <w:rPr>
          <w:rFonts w:ascii="Century Gothic" w:hAnsi="Century Gothic" w:cs="Sakkal Majalla"/>
        </w:rPr>
        <w:t xml:space="preserve">or postal institutions </w:t>
      </w:r>
      <w:r w:rsidRPr="00E17F14">
        <w:rPr>
          <w:rFonts w:ascii="Century Gothic" w:hAnsi="Century Gothic" w:cs="Sakkal Majalla"/>
        </w:rPr>
        <w:t>in their direct relationships with customers</w:t>
      </w:r>
    </w:p>
    <w:p w14:paraId="4C8E1B5E" w14:textId="77777777" w:rsidR="00DD5469" w:rsidRPr="00E17F14" w:rsidRDefault="00DD5469" w:rsidP="00F311F0">
      <w:pPr>
        <w:pStyle w:val="Paragraphedeliste"/>
        <w:numPr>
          <w:ilvl w:val="0"/>
          <w:numId w:val="3"/>
        </w:numPr>
        <w:jc w:val="lowKashida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Is there a </w:t>
      </w:r>
      <w:r w:rsidRPr="00E17F14">
        <w:rPr>
          <w:rFonts w:ascii="Century Gothic" w:hAnsi="Century Gothic" w:cs="Sakkal Majalla"/>
        </w:rPr>
        <w:t>dedicated Technological Strategy to achieve the “Digital Financial Inclusion”</w:t>
      </w:r>
      <w:r w:rsidR="00F311F0">
        <w:rPr>
          <w:rFonts w:ascii="Century Gothic" w:hAnsi="Century Gothic" w:cs="Sakkal Majalla"/>
        </w:rPr>
        <w:t>?</w:t>
      </w:r>
    </w:p>
    <w:p w14:paraId="02BCC835" w14:textId="77777777" w:rsidR="001F5AA8" w:rsidRPr="003F00CF" w:rsidRDefault="001F5AA8" w:rsidP="00F311F0">
      <w:pPr>
        <w:tabs>
          <w:tab w:val="left" w:pos="5595"/>
        </w:tabs>
        <w:rPr>
          <w:rFonts w:ascii="Century Gothic" w:hAnsi="Century Gothic" w:cs="Sakkal Majalla"/>
        </w:rPr>
      </w:pPr>
    </w:p>
    <w:p w14:paraId="1F5951AD" w14:textId="77777777" w:rsidR="00543067" w:rsidRPr="00F311F0" w:rsidRDefault="003F00CF" w:rsidP="008647CB">
      <w:pPr>
        <w:tabs>
          <w:tab w:val="left" w:pos="960"/>
          <w:tab w:val="left" w:pos="5595"/>
        </w:tabs>
        <w:bidi/>
        <w:jc w:val="both"/>
        <w:rPr>
          <w:rFonts w:ascii="Century Gothic" w:hAnsi="Century Gothic" w:cs="Sakkal Majalla"/>
          <w:sz w:val="12"/>
          <w:szCs w:val="12"/>
        </w:rPr>
      </w:pPr>
      <w:r>
        <w:rPr>
          <w:rFonts w:ascii="Century Gothic" w:hAnsi="Century Gothic" w:cs="Sakkal Majalla"/>
          <w:b/>
          <w:bCs/>
          <w:color w:val="FF0000"/>
          <w:rtl/>
        </w:rPr>
        <w:tab/>
      </w:r>
    </w:p>
    <w:p w14:paraId="409F2B13" w14:textId="77777777" w:rsidR="00543067" w:rsidRDefault="00543067" w:rsidP="008647CB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8"/>
          <w:szCs w:val="28"/>
        </w:rPr>
      </w:pPr>
      <w:r w:rsidRPr="008647CB">
        <w:rPr>
          <w:rFonts w:ascii="Century Gothic" w:hAnsi="Century Gothic" w:cs="Sakkal Majalla"/>
          <w:b/>
          <w:bCs/>
          <w:color w:val="00B0F0"/>
          <w:sz w:val="28"/>
          <w:szCs w:val="28"/>
        </w:rPr>
        <w:t xml:space="preserve">Registration fees: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3259"/>
      </w:tblGrid>
      <w:tr w:rsidR="005E27AF" w:rsidRPr="005E27AF" w14:paraId="16E3B328" w14:textId="77777777" w:rsidTr="00BF5141">
        <w:tc>
          <w:tcPr>
            <w:tcW w:w="6091" w:type="dxa"/>
            <w:shd w:val="clear" w:color="auto" w:fill="92D050"/>
          </w:tcPr>
          <w:p w14:paraId="35443E7C" w14:textId="77777777" w:rsidR="005E27AF" w:rsidRPr="00BF5141" w:rsidRDefault="005E27AF" w:rsidP="008647C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F5141"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  <w:t>Categories</w:t>
            </w:r>
            <w:proofErr w:type="spellEnd"/>
            <w:r w:rsidRPr="00BF5141"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shd w:val="clear" w:color="auto" w:fill="92D050"/>
          </w:tcPr>
          <w:p w14:paraId="161DF8EF" w14:textId="77777777" w:rsidR="005E27AF" w:rsidRPr="00BF5141" w:rsidRDefault="005E27AF" w:rsidP="008647C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BF5141"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  <w:t xml:space="preserve">Registration </w:t>
            </w:r>
            <w:proofErr w:type="spellStart"/>
            <w:r w:rsidRPr="00BF5141"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  <w:t>fees</w:t>
            </w:r>
            <w:proofErr w:type="spellEnd"/>
            <w:r w:rsidRPr="00BF5141"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E3C2F" w14:paraId="781DFEF2" w14:textId="77777777" w:rsidTr="000E3C2F">
        <w:tc>
          <w:tcPr>
            <w:tcW w:w="6091" w:type="dxa"/>
            <w:shd w:val="clear" w:color="auto" w:fill="F2F2F2" w:themeFill="background1" w:themeFillShade="F2"/>
          </w:tcPr>
          <w:p w14:paraId="385CC033" w14:textId="77777777" w:rsidR="000E3C2F" w:rsidRPr="00834AAC" w:rsidRDefault="000E3C2F" w:rsidP="000E3C2F">
            <w:pPr>
              <w:pStyle w:val="Paragraphedeliste"/>
              <w:numPr>
                <w:ilvl w:val="0"/>
                <w:numId w:val="1"/>
              </w:num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lang w:val="en-US"/>
              </w:rPr>
            </w:pP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C1-</w:t>
            </w:r>
            <w:proofErr w:type="gramStart"/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1 :</w:t>
            </w:r>
            <w:proofErr w:type="gramEnd"/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 Best Digital Bank in the Arab Region</w:t>
            </w:r>
          </w:p>
        </w:tc>
        <w:tc>
          <w:tcPr>
            <w:tcW w:w="3259" w:type="dxa"/>
            <w:vMerge w:val="restart"/>
            <w:shd w:val="clear" w:color="auto" w:fill="F2F2F2" w:themeFill="background1" w:themeFillShade="F2"/>
          </w:tcPr>
          <w:p w14:paraId="594646FB" w14:textId="77777777" w:rsidR="000E3C2F" w:rsidRPr="00834AAC" w:rsidRDefault="000E3C2F" w:rsidP="008647C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lang w:val="en-US"/>
              </w:rPr>
            </w:pPr>
            <w:r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  <w:t>15</w:t>
            </w:r>
            <w:r w:rsidRPr="00834AAC"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  <w:t xml:space="preserve">000 </w:t>
            </w:r>
            <w:r w:rsidRPr="00834AAC">
              <w:rPr>
                <w:rFonts w:ascii="Century Gothic" w:hAnsi="Century Gothic" w:cs="Sakkal Majalla"/>
                <w:b/>
                <w:bCs/>
                <w:lang w:val="en-US"/>
              </w:rPr>
              <w:t>USD</w:t>
            </w:r>
          </w:p>
        </w:tc>
      </w:tr>
      <w:tr w:rsidR="000E3C2F" w14:paraId="0AC5CAE1" w14:textId="77777777" w:rsidTr="000E3C2F">
        <w:tc>
          <w:tcPr>
            <w:tcW w:w="6091" w:type="dxa"/>
            <w:shd w:val="clear" w:color="auto" w:fill="F2F2F2" w:themeFill="background1" w:themeFillShade="F2"/>
          </w:tcPr>
          <w:p w14:paraId="31CA7C1B" w14:textId="77777777" w:rsidR="000E3C2F" w:rsidRPr="007454A6" w:rsidRDefault="000E3C2F" w:rsidP="000E3C2F">
            <w:pPr>
              <w:pStyle w:val="Paragraphedeliste"/>
              <w:numPr>
                <w:ilvl w:val="0"/>
                <w:numId w:val="1"/>
              </w:num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C2-1: Best Digital Post in the Arab Region</w:t>
            </w:r>
          </w:p>
        </w:tc>
        <w:tc>
          <w:tcPr>
            <w:tcW w:w="3259" w:type="dxa"/>
            <w:vMerge/>
            <w:shd w:val="clear" w:color="auto" w:fill="F2F2F2" w:themeFill="background1" w:themeFillShade="F2"/>
          </w:tcPr>
          <w:p w14:paraId="4007EAC1" w14:textId="77777777" w:rsidR="000E3C2F" w:rsidRPr="007454A6" w:rsidRDefault="000E3C2F" w:rsidP="008647C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3C2F" w14:paraId="4EFCFB46" w14:textId="77777777" w:rsidTr="000E3C2F">
        <w:tc>
          <w:tcPr>
            <w:tcW w:w="6091" w:type="dxa"/>
            <w:shd w:val="clear" w:color="auto" w:fill="FBE4D5" w:themeFill="accent2" w:themeFillTint="33"/>
          </w:tcPr>
          <w:p w14:paraId="6104C844" w14:textId="77777777" w:rsidR="000E3C2F" w:rsidRPr="000E3C2F" w:rsidRDefault="000E3C2F" w:rsidP="000E3C2F">
            <w:pPr>
              <w:pStyle w:val="Paragraphedeliste"/>
              <w:numPr>
                <w:ilvl w:val="0"/>
                <w:numId w:val="2"/>
              </w:num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lang w:val="en-US"/>
              </w:rPr>
            </w:pP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C1-2 G: Best Digital Bank in the Golf Region </w:t>
            </w:r>
          </w:p>
        </w:tc>
        <w:tc>
          <w:tcPr>
            <w:tcW w:w="3259" w:type="dxa"/>
            <w:vMerge w:val="restart"/>
            <w:shd w:val="clear" w:color="auto" w:fill="FBE4D5" w:themeFill="accent2" w:themeFillTint="33"/>
          </w:tcPr>
          <w:p w14:paraId="0F83D131" w14:textId="77777777" w:rsidR="000E3C2F" w:rsidRPr="00834AAC" w:rsidRDefault="000E3C2F" w:rsidP="008647C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lang w:val="en-US"/>
              </w:rPr>
            </w:pPr>
            <w:r w:rsidRPr="00834AAC"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  <w:t xml:space="preserve">7000 </w:t>
            </w:r>
            <w:r w:rsidRPr="00834AAC">
              <w:rPr>
                <w:rFonts w:ascii="Century Gothic" w:hAnsi="Century Gothic" w:cs="Sakkal Majalla"/>
                <w:b/>
                <w:bCs/>
                <w:lang w:val="en-US"/>
              </w:rPr>
              <w:t>USD</w:t>
            </w:r>
          </w:p>
        </w:tc>
      </w:tr>
      <w:tr w:rsidR="000E3C2F" w14:paraId="7D871518" w14:textId="77777777" w:rsidTr="000E3C2F">
        <w:tc>
          <w:tcPr>
            <w:tcW w:w="6091" w:type="dxa"/>
            <w:shd w:val="clear" w:color="auto" w:fill="FBE4D5" w:themeFill="accent2" w:themeFillTint="33"/>
          </w:tcPr>
          <w:p w14:paraId="5A40884A" w14:textId="77777777" w:rsidR="000E3C2F" w:rsidRPr="007454A6" w:rsidRDefault="000E3C2F" w:rsidP="000E3C2F">
            <w:pPr>
              <w:pStyle w:val="Paragraphedeliste"/>
              <w:numPr>
                <w:ilvl w:val="0"/>
                <w:numId w:val="2"/>
              </w:num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C1-2 </w:t>
            </w:r>
            <w:proofErr w:type="gramStart"/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ME :</w:t>
            </w:r>
            <w:proofErr w:type="gramEnd"/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 Best Digital Bank in the Middle East</w:t>
            </w:r>
          </w:p>
        </w:tc>
        <w:tc>
          <w:tcPr>
            <w:tcW w:w="3259" w:type="dxa"/>
            <w:vMerge/>
            <w:shd w:val="clear" w:color="auto" w:fill="FBE4D5" w:themeFill="accent2" w:themeFillTint="33"/>
          </w:tcPr>
          <w:p w14:paraId="78B9733E" w14:textId="77777777" w:rsidR="000E3C2F" w:rsidRPr="007454A6" w:rsidRDefault="000E3C2F" w:rsidP="008647C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3C2F" w14:paraId="3864DD3B" w14:textId="77777777" w:rsidTr="000E3C2F">
        <w:tc>
          <w:tcPr>
            <w:tcW w:w="6091" w:type="dxa"/>
            <w:shd w:val="clear" w:color="auto" w:fill="FBE4D5" w:themeFill="accent2" w:themeFillTint="33"/>
          </w:tcPr>
          <w:p w14:paraId="4241386C" w14:textId="77777777" w:rsidR="000E3C2F" w:rsidRPr="007454A6" w:rsidRDefault="000E3C2F" w:rsidP="000E3C2F">
            <w:pPr>
              <w:pStyle w:val="Paragraphedeliste"/>
              <w:numPr>
                <w:ilvl w:val="0"/>
                <w:numId w:val="2"/>
              </w:num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C1-2 NA: Best Digital Bank in the North Africa</w:t>
            </w:r>
          </w:p>
        </w:tc>
        <w:tc>
          <w:tcPr>
            <w:tcW w:w="3259" w:type="dxa"/>
            <w:vMerge/>
            <w:shd w:val="clear" w:color="auto" w:fill="FBE4D5" w:themeFill="accent2" w:themeFillTint="33"/>
          </w:tcPr>
          <w:p w14:paraId="5B1E6711" w14:textId="77777777" w:rsidR="000E3C2F" w:rsidRPr="007454A6" w:rsidRDefault="000E3C2F" w:rsidP="008647C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3C2F" w14:paraId="435381BB" w14:textId="77777777" w:rsidTr="000E3C2F">
        <w:tc>
          <w:tcPr>
            <w:tcW w:w="6091" w:type="dxa"/>
            <w:shd w:val="clear" w:color="auto" w:fill="FBE4D5" w:themeFill="accent2" w:themeFillTint="33"/>
          </w:tcPr>
          <w:p w14:paraId="1087E30C" w14:textId="77777777" w:rsidR="000E3C2F" w:rsidRPr="007454A6" w:rsidRDefault="000E3C2F" w:rsidP="000E3C2F">
            <w:pPr>
              <w:pStyle w:val="Paragraphedeliste"/>
              <w:numPr>
                <w:ilvl w:val="0"/>
                <w:numId w:val="2"/>
              </w:num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C2-2 G: Best Digital Post in the Golf region</w:t>
            </w:r>
          </w:p>
        </w:tc>
        <w:tc>
          <w:tcPr>
            <w:tcW w:w="3259" w:type="dxa"/>
            <w:vMerge/>
            <w:shd w:val="clear" w:color="auto" w:fill="FBE4D5" w:themeFill="accent2" w:themeFillTint="33"/>
          </w:tcPr>
          <w:p w14:paraId="481E0931" w14:textId="77777777" w:rsidR="000E3C2F" w:rsidRPr="007454A6" w:rsidRDefault="000E3C2F" w:rsidP="008647C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3C2F" w14:paraId="3CC90AE3" w14:textId="77777777" w:rsidTr="000E3C2F">
        <w:tc>
          <w:tcPr>
            <w:tcW w:w="6091" w:type="dxa"/>
            <w:shd w:val="clear" w:color="auto" w:fill="FBE4D5" w:themeFill="accent2" w:themeFillTint="33"/>
          </w:tcPr>
          <w:p w14:paraId="75A4B01B" w14:textId="77777777" w:rsidR="000E3C2F" w:rsidRPr="007454A6" w:rsidRDefault="000E3C2F" w:rsidP="000E3C2F">
            <w:pPr>
              <w:pStyle w:val="Paragraphedeliste"/>
              <w:numPr>
                <w:ilvl w:val="0"/>
                <w:numId w:val="2"/>
              </w:num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C2-2 </w:t>
            </w:r>
            <w:proofErr w:type="gramStart"/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ME :</w:t>
            </w:r>
            <w:proofErr w:type="gramEnd"/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 Best Digital Post in the Middle East</w:t>
            </w:r>
          </w:p>
        </w:tc>
        <w:tc>
          <w:tcPr>
            <w:tcW w:w="3259" w:type="dxa"/>
            <w:vMerge/>
            <w:shd w:val="clear" w:color="auto" w:fill="FBE4D5" w:themeFill="accent2" w:themeFillTint="33"/>
          </w:tcPr>
          <w:p w14:paraId="4A04FF75" w14:textId="77777777" w:rsidR="000E3C2F" w:rsidRPr="007454A6" w:rsidRDefault="000E3C2F" w:rsidP="008647C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3C2F" w14:paraId="0DDE4554" w14:textId="77777777" w:rsidTr="000E3C2F">
        <w:tc>
          <w:tcPr>
            <w:tcW w:w="6091" w:type="dxa"/>
            <w:shd w:val="clear" w:color="auto" w:fill="FBE4D5" w:themeFill="accent2" w:themeFillTint="33"/>
          </w:tcPr>
          <w:p w14:paraId="07B38913" w14:textId="77777777" w:rsidR="000E3C2F" w:rsidRPr="007454A6" w:rsidRDefault="000E3C2F" w:rsidP="000E3C2F">
            <w:pPr>
              <w:pStyle w:val="Paragraphedeliste"/>
              <w:numPr>
                <w:ilvl w:val="0"/>
                <w:numId w:val="2"/>
              </w:num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C2-2 NA:</w:t>
            </w:r>
            <w:r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 </w:t>
            </w: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Best Digital Post in the North Africa</w:t>
            </w:r>
          </w:p>
        </w:tc>
        <w:tc>
          <w:tcPr>
            <w:tcW w:w="3259" w:type="dxa"/>
            <w:vMerge/>
            <w:shd w:val="clear" w:color="auto" w:fill="FBE4D5" w:themeFill="accent2" w:themeFillTint="33"/>
          </w:tcPr>
          <w:p w14:paraId="0D9E52E1" w14:textId="77777777" w:rsidR="000E3C2F" w:rsidRPr="007454A6" w:rsidRDefault="000E3C2F" w:rsidP="008647C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7AF" w14:paraId="6A839944" w14:textId="77777777" w:rsidTr="000E3C2F">
        <w:tc>
          <w:tcPr>
            <w:tcW w:w="6091" w:type="dxa"/>
            <w:shd w:val="clear" w:color="auto" w:fill="C9C9C9" w:themeFill="accent3" w:themeFillTint="99"/>
          </w:tcPr>
          <w:p w14:paraId="231654D9" w14:textId="77777777" w:rsidR="005E27AF" w:rsidRPr="00834AAC" w:rsidRDefault="000E3C2F" w:rsidP="000E3C2F">
            <w:pPr>
              <w:pStyle w:val="Paragraphedeliste"/>
              <w:numPr>
                <w:ilvl w:val="0"/>
                <w:numId w:val="2"/>
              </w:num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lang w:val="en-US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C1-3: </w:t>
            </w:r>
            <w:r w:rsidRPr="00422CEA"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Best Digital Bank (in each country) </w:t>
            </w:r>
          </w:p>
        </w:tc>
        <w:tc>
          <w:tcPr>
            <w:tcW w:w="3259" w:type="dxa"/>
            <w:shd w:val="clear" w:color="auto" w:fill="C9C9C9" w:themeFill="accent3" w:themeFillTint="99"/>
          </w:tcPr>
          <w:p w14:paraId="2AC1DE8D" w14:textId="77777777" w:rsidR="005E27AF" w:rsidRPr="00834AAC" w:rsidRDefault="000E3C2F" w:rsidP="008647C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lang w:val="en-US"/>
              </w:rPr>
            </w:pPr>
            <w:r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  <w:t>3</w:t>
            </w:r>
            <w:r w:rsidR="005E27AF" w:rsidRPr="00834AAC"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  <w:t xml:space="preserve">000 </w:t>
            </w:r>
            <w:r w:rsidR="005E27AF" w:rsidRPr="00834AAC">
              <w:rPr>
                <w:rFonts w:ascii="Century Gothic" w:hAnsi="Century Gothic" w:cs="Sakkal Majalla"/>
                <w:b/>
                <w:bCs/>
                <w:lang w:val="en-US"/>
              </w:rPr>
              <w:t>USD</w:t>
            </w:r>
          </w:p>
        </w:tc>
      </w:tr>
    </w:tbl>
    <w:p w14:paraId="559BC1EF" w14:textId="77777777" w:rsidR="00422CEA" w:rsidRDefault="00422CEA" w:rsidP="008647CB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8"/>
          <w:szCs w:val="28"/>
        </w:rPr>
      </w:pPr>
    </w:p>
    <w:p w14:paraId="536BCDCE" w14:textId="77777777" w:rsidR="000E3C2F" w:rsidRPr="0057793B" w:rsidRDefault="000E3C2F" w:rsidP="000E3C2F">
      <w:pPr>
        <w:pStyle w:val="Paragraphedeliste"/>
        <w:numPr>
          <w:ilvl w:val="0"/>
          <w:numId w:val="2"/>
        </w:num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57793B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>All participants in the C1-1 &amp; C2-1, will be automatically nominees for the regional and local categories</w:t>
      </w:r>
      <w:r w:rsidR="004A6BB7" w:rsidRPr="0057793B">
        <w:rPr>
          <w:rFonts w:ascii="Century Gothic" w:hAnsi="Century Gothic" w:cs="Sakkal Majalla" w:hint="cs"/>
          <w:b/>
          <w:bCs/>
          <w:color w:val="000000" w:themeColor="text1"/>
          <w:sz w:val="20"/>
          <w:szCs w:val="20"/>
          <w:rtl/>
        </w:rPr>
        <w:t xml:space="preserve"> </w:t>
      </w:r>
    </w:p>
    <w:p w14:paraId="69C34BD3" w14:textId="77777777" w:rsidR="000E3C2F" w:rsidRPr="0057793B" w:rsidRDefault="004A6BB7" w:rsidP="004A6BB7">
      <w:pPr>
        <w:pStyle w:val="Paragraphedeliste"/>
        <w:numPr>
          <w:ilvl w:val="0"/>
          <w:numId w:val="2"/>
        </w:num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7454A6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>Banks who participate in the second category (</w:t>
      </w:r>
      <w:r w:rsidRPr="0057793B">
        <w:rPr>
          <w:rFonts w:ascii="Century Gothic" w:hAnsi="Century Gothic" w:cs="Sakkal Majalla"/>
          <w:b/>
          <w:bCs/>
          <w:sz w:val="18"/>
          <w:szCs w:val="18"/>
        </w:rPr>
        <w:t>C1-2 G, C1-2 ME, C1-2 NA) will be automatically registered to compete for the third category (C1-3: Best Digital Bank (in each country</w:t>
      </w:r>
      <w:proofErr w:type="gramStart"/>
      <w:r w:rsidRPr="0057793B">
        <w:rPr>
          <w:rFonts w:ascii="Century Gothic" w:hAnsi="Century Gothic" w:cs="Sakkal Majalla"/>
          <w:b/>
          <w:bCs/>
          <w:sz w:val="18"/>
          <w:szCs w:val="18"/>
        </w:rPr>
        <w:t>) )</w:t>
      </w:r>
      <w:proofErr w:type="gramEnd"/>
      <w:r w:rsidRPr="0057793B">
        <w:rPr>
          <w:rFonts w:ascii="Century Gothic" w:hAnsi="Century Gothic" w:cs="Sakkal Majalla"/>
          <w:b/>
          <w:bCs/>
          <w:sz w:val="18"/>
          <w:szCs w:val="18"/>
        </w:rPr>
        <w:t xml:space="preserve">   </w:t>
      </w:r>
    </w:p>
    <w:p w14:paraId="0440BE64" w14:textId="77777777" w:rsidR="000E3C2F" w:rsidRDefault="000E3C2F" w:rsidP="008647CB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8"/>
          <w:szCs w:val="28"/>
        </w:rPr>
      </w:pPr>
    </w:p>
    <w:p w14:paraId="42D4A28C" w14:textId="77777777" w:rsidR="00190CF2" w:rsidRDefault="00190CF2" w:rsidP="008647CB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8"/>
          <w:szCs w:val="28"/>
        </w:rPr>
      </w:pPr>
    </w:p>
    <w:p w14:paraId="726CB2BE" w14:textId="77777777" w:rsidR="00224274" w:rsidRPr="008647CB" w:rsidRDefault="00224274" w:rsidP="00637E91">
      <w:pPr>
        <w:tabs>
          <w:tab w:val="left" w:pos="5595"/>
        </w:tabs>
        <w:spacing w:line="240" w:lineRule="auto"/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8647CB">
        <w:rPr>
          <w:rFonts w:ascii="Century Gothic" w:hAnsi="Century Gothic" w:cs="Sakkal Majalla"/>
          <w:b/>
          <w:bCs/>
          <w:color w:val="00B0F0"/>
          <w:sz w:val="24"/>
          <w:szCs w:val="24"/>
        </w:rPr>
        <w:lastRenderedPageBreak/>
        <w:t>Bank</w:t>
      </w:r>
      <w:r w:rsidR="00122E97" w:rsidRPr="008647CB">
        <w:rPr>
          <w:rFonts w:ascii="Century Gothic" w:hAnsi="Century Gothic" w:cs="Sakkal Majalla"/>
          <w:b/>
          <w:bCs/>
          <w:color w:val="00B0F0"/>
          <w:sz w:val="24"/>
          <w:szCs w:val="24"/>
        </w:rPr>
        <w:t xml:space="preserve"> </w:t>
      </w:r>
      <w:r w:rsidR="00370A80" w:rsidRPr="008647CB">
        <w:rPr>
          <w:rFonts w:ascii="Century Gothic" w:hAnsi="Century Gothic" w:cs="Sakkal Majalla"/>
          <w:b/>
          <w:bCs/>
          <w:color w:val="00B0F0"/>
          <w:sz w:val="24"/>
          <w:szCs w:val="24"/>
        </w:rPr>
        <w:t xml:space="preserve">Transfer </w:t>
      </w:r>
      <w:r w:rsidRPr="008647CB">
        <w:rPr>
          <w:rFonts w:ascii="Century Gothic" w:hAnsi="Century Gothic" w:cs="Sakkal Majalla"/>
          <w:b/>
          <w:bCs/>
          <w:color w:val="00B0F0"/>
          <w:sz w:val="24"/>
          <w:szCs w:val="24"/>
        </w:rPr>
        <w:t xml:space="preserve">information: </w:t>
      </w:r>
    </w:p>
    <w:p w14:paraId="4F1213B7" w14:textId="77777777" w:rsidR="00370A80" w:rsidRPr="00CF7A93" w:rsidRDefault="00370A80" w:rsidP="00755ED0">
      <w:pPr>
        <w:tabs>
          <w:tab w:val="left" w:pos="5595"/>
        </w:tabs>
        <w:spacing w:line="240" w:lineRule="auto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The participation fees </w:t>
      </w:r>
      <w:r w:rsidRPr="00CF7A93">
        <w:rPr>
          <w:rFonts w:ascii="Century Gothic" w:hAnsi="Century Gothic" w:cs="Sakkal Majalla"/>
        </w:rPr>
        <w:t>are to be</w:t>
      </w:r>
      <w:r w:rsidR="00E71994">
        <w:rPr>
          <w:rFonts w:ascii="Century Gothic" w:hAnsi="Century Gothic" w:cs="Sakkal Majalla"/>
        </w:rPr>
        <w:t xml:space="preserve"> </w:t>
      </w:r>
      <w:r w:rsidRPr="00CF7A93">
        <w:rPr>
          <w:rFonts w:ascii="Century Gothic" w:hAnsi="Century Gothic" w:cs="Sakkal Majalla"/>
        </w:rPr>
        <w:t>transferred to</w:t>
      </w:r>
      <w:bookmarkStart w:id="1" w:name="_GoBack"/>
      <w:bookmarkEnd w:id="1"/>
      <w:r w:rsidRPr="00CF7A93">
        <w:rPr>
          <w:rFonts w:ascii="Century Gothic" w:hAnsi="Century Gothic" w:cs="Sakkal Majalla"/>
        </w:rPr>
        <w:t xml:space="preserve"> the</w:t>
      </w:r>
      <w:r w:rsidR="00755ED0" w:rsidRPr="00755ED0">
        <w:rPr>
          <w:rFonts w:ascii="Century Gothic" w:hAnsi="Century Gothic" w:cs="Sakkal Majalla"/>
        </w:rPr>
        <w:t xml:space="preserve"> </w:t>
      </w:r>
      <w:r w:rsidR="00755ED0" w:rsidRPr="00CF7A93">
        <w:rPr>
          <w:rFonts w:ascii="Century Gothic" w:hAnsi="Century Gothic" w:cs="Sakkal Majalla"/>
        </w:rPr>
        <w:t>following</w:t>
      </w:r>
      <w:r w:rsidRPr="00CF7A93">
        <w:rPr>
          <w:rFonts w:ascii="Century Gothic" w:hAnsi="Century Gothic" w:cs="Sakkal Majalla"/>
        </w:rPr>
        <w:t xml:space="preserve"> </w:t>
      </w:r>
      <w:r w:rsidR="006A2E99" w:rsidRPr="00CF7A93">
        <w:rPr>
          <w:rFonts w:ascii="Century Gothic" w:hAnsi="Century Gothic" w:cs="Sakkal Majalla"/>
        </w:rPr>
        <w:t>account</w:t>
      </w:r>
      <w:r w:rsidR="006A2E99">
        <w:rPr>
          <w:rFonts w:ascii="Century Gothic" w:hAnsi="Century Gothic" w:cs="Sakkal Majalla"/>
        </w:rPr>
        <w:t>:</w:t>
      </w:r>
    </w:p>
    <w:p w14:paraId="038B3484" w14:textId="77777777" w:rsidR="00370A80" w:rsidRPr="006A2E99" w:rsidRDefault="00370A80" w:rsidP="00637E91">
      <w:pPr>
        <w:tabs>
          <w:tab w:val="left" w:pos="5595"/>
        </w:tabs>
        <w:spacing w:line="240" w:lineRule="auto"/>
        <w:rPr>
          <w:rFonts w:ascii="Century Gothic" w:hAnsi="Century Gothic" w:cs="Sakkal Majalla"/>
          <w:b/>
          <w:bCs/>
          <w:u w:val="single"/>
        </w:rPr>
      </w:pPr>
      <w:r w:rsidRPr="006A2E99">
        <w:rPr>
          <w:rFonts w:ascii="Century Gothic" w:hAnsi="Century Gothic" w:cs="Sakkal Majalla"/>
          <w:b/>
          <w:bCs/>
          <w:u w:val="single"/>
        </w:rPr>
        <w:t xml:space="preserve">American </w:t>
      </w:r>
      <w:r w:rsidR="00817E84" w:rsidRPr="006A2E99">
        <w:rPr>
          <w:rFonts w:ascii="Century Gothic" w:hAnsi="Century Gothic" w:cs="Sakkal Majalla"/>
          <w:b/>
          <w:bCs/>
          <w:u w:val="single"/>
        </w:rPr>
        <w:t>D</w:t>
      </w:r>
      <w:r w:rsidRPr="006A2E99">
        <w:rPr>
          <w:rFonts w:ascii="Century Gothic" w:hAnsi="Century Gothic" w:cs="Sakkal Majalla"/>
          <w:b/>
          <w:bCs/>
          <w:u w:val="single"/>
        </w:rPr>
        <w:t xml:space="preserve">ollar </w:t>
      </w:r>
      <w:proofErr w:type="gramStart"/>
      <w:r w:rsidR="00817E84" w:rsidRPr="006A2E99">
        <w:rPr>
          <w:rFonts w:ascii="Century Gothic" w:hAnsi="Century Gothic" w:cs="Sakkal Majalla"/>
          <w:b/>
          <w:bCs/>
          <w:u w:val="single"/>
        </w:rPr>
        <w:t>A</w:t>
      </w:r>
      <w:r w:rsidRPr="006A2E99">
        <w:rPr>
          <w:rFonts w:ascii="Century Gothic" w:hAnsi="Century Gothic" w:cs="Sakkal Majalla"/>
          <w:b/>
          <w:bCs/>
          <w:u w:val="single"/>
        </w:rPr>
        <w:t>ccount :</w:t>
      </w:r>
      <w:proofErr w:type="gramEnd"/>
      <w:r w:rsidRPr="006A2E99">
        <w:rPr>
          <w:rFonts w:ascii="Century Gothic" w:hAnsi="Century Gothic" w:cs="Sakkal Majalla"/>
          <w:b/>
          <w:bCs/>
          <w:u w:val="single"/>
        </w:rPr>
        <w:t xml:space="preserve">  </w:t>
      </w:r>
    </w:p>
    <w:p w14:paraId="0E6A680D" w14:textId="77777777" w:rsidR="008647CB" w:rsidRPr="006A2E99" w:rsidRDefault="008647CB" w:rsidP="008647CB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6A2E99">
        <w:rPr>
          <w:rFonts w:ascii="Century Gothic" w:hAnsi="Century Gothic" w:cs="Sakkal Majalla"/>
          <w:b/>
          <w:bCs/>
        </w:rPr>
        <w:t>Account name: Arab Digital Banks Excellence Award</w:t>
      </w:r>
    </w:p>
    <w:p w14:paraId="232661C3" w14:textId="77777777" w:rsidR="008647CB" w:rsidRPr="006A2E99" w:rsidRDefault="008647CB" w:rsidP="008647CB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6A2E99">
        <w:rPr>
          <w:rFonts w:ascii="Century Gothic" w:hAnsi="Century Gothic" w:cs="Sakkal Majalla"/>
          <w:b/>
          <w:bCs/>
        </w:rPr>
        <w:t>Arab Bank - Beirut - Lebanon</w:t>
      </w:r>
    </w:p>
    <w:p w14:paraId="128141AC" w14:textId="77777777" w:rsidR="008647CB" w:rsidRPr="006A2E99" w:rsidRDefault="008647CB" w:rsidP="008647CB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6A2E99">
        <w:rPr>
          <w:rFonts w:ascii="Century Gothic" w:hAnsi="Century Gothic" w:cs="Sakkal Majalla"/>
          <w:b/>
          <w:bCs/>
        </w:rPr>
        <w:t>Swift code: ARABLBBX</w:t>
      </w:r>
    </w:p>
    <w:p w14:paraId="03C11012" w14:textId="77777777" w:rsidR="008647CB" w:rsidRPr="006A2E99" w:rsidRDefault="008647CB" w:rsidP="008647CB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6A2E99">
        <w:rPr>
          <w:rFonts w:ascii="Century Gothic" w:hAnsi="Century Gothic" w:cs="Sakkal Majalla"/>
          <w:b/>
          <w:bCs/>
        </w:rPr>
        <w:t>Account no: 0331 082305 -810</w:t>
      </w:r>
    </w:p>
    <w:p w14:paraId="209238F0" w14:textId="77777777" w:rsidR="008647CB" w:rsidRPr="006A2E99" w:rsidRDefault="008647CB" w:rsidP="008647CB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6A2E99">
        <w:rPr>
          <w:rFonts w:ascii="Century Gothic" w:hAnsi="Century Gothic" w:cs="Sakkal Majalla"/>
          <w:b/>
          <w:bCs/>
        </w:rPr>
        <w:t>Iban no: LB90 0005 0000 0000 3310 8230 5810</w:t>
      </w:r>
    </w:p>
    <w:p w14:paraId="249F2415" w14:textId="77777777" w:rsidR="008647CB" w:rsidRPr="006A2E99" w:rsidRDefault="008647CB" w:rsidP="008647CB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6A2E99">
        <w:rPr>
          <w:rFonts w:ascii="Century Gothic" w:hAnsi="Century Gothic" w:cs="Sakkal Majalla"/>
          <w:b/>
          <w:bCs/>
        </w:rPr>
        <w:t>Through Wells Fargo Bank, N.A, San Francisco, CA, USA</w:t>
      </w:r>
    </w:p>
    <w:p w14:paraId="08380BC1" w14:textId="77777777" w:rsidR="008647CB" w:rsidRPr="006A2E99" w:rsidRDefault="008647CB" w:rsidP="008647CB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6A2E99">
        <w:rPr>
          <w:rFonts w:ascii="Century Gothic" w:hAnsi="Century Gothic" w:cs="Sakkal Majalla"/>
          <w:b/>
          <w:bCs/>
        </w:rPr>
        <w:t>Swift code: WFBIUS6S</w:t>
      </w:r>
    </w:p>
    <w:p w14:paraId="6927A195" w14:textId="77777777" w:rsidR="002F6D18" w:rsidRDefault="008647CB" w:rsidP="008647CB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6A2E99">
        <w:rPr>
          <w:rFonts w:ascii="Century Gothic" w:hAnsi="Century Gothic" w:cs="Sakkal Majalla"/>
          <w:b/>
          <w:bCs/>
        </w:rPr>
        <w:t>Beneficiary name: Union of Arab Banks</w:t>
      </w:r>
    </w:p>
    <w:p w14:paraId="306ED35B" w14:textId="77777777" w:rsidR="002F6D18" w:rsidRDefault="00E71994" w:rsidP="002F6D18">
      <w:pPr>
        <w:tabs>
          <w:tab w:val="left" w:pos="5595"/>
        </w:tabs>
        <w:spacing w:line="240" w:lineRule="auto"/>
        <w:rPr>
          <w:rFonts w:ascii="Century Gothic" w:hAnsi="Century Gothic" w:cs="Sakkal Majalla"/>
          <w:b/>
          <w:bCs/>
        </w:rPr>
      </w:pPr>
      <w:r>
        <w:rPr>
          <w:rFonts w:ascii="Century Gothic" w:hAnsi="Century Gothic" w:cs="Sakkal Majalla"/>
          <w:b/>
          <w:bCs/>
        </w:rPr>
        <w:t xml:space="preserve"> </w:t>
      </w:r>
    </w:p>
    <w:p w14:paraId="26AF1810" w14:textId="77777777" w:rsidR="00637E91" w:rsidRDefault="00637E91" w:rsidP="00637E91">
      <w:pPr>
        <w:tabs>
          <w:tab w:val="left" w:pos="5595"/>
        </w:tabs>
        <w:bidi/>
        <w:jc w:val="center"/>
        <w:rPr>
          <w:rFonts w:ascii="Century Gothic" w:hAnsi="Century Gothic" w:cs="Sakkal Majalla"/>
          <w:b/>
          <w:bCs/>
          <w:color w:val="FF0000"/>
        </w:rPr>
      </w:pPr>
    </w:p>
    <w:p w14:paraId="263AD4A9" w14:textId="77777777" w:rsidR="006D0F47" w:rsidRPr="008647CB" w:rsidRDefault="001F5AA8" w:rsidP="008647CB">
      <w:pPr>
        <w:tabs>
          <w:tab w:val="left" w:pos="5595"/>
        </w:tabs>
        <w:bidi/>
        <w:jc w:val="right"/>
        <w:rPr>
          <w:rFonts w:ascii="Century Gothic" w:hAnsi="Century Gothic" w:cs="Sakkal Majalla"/>
          <w:i/>
          <w:iCs/>
          <w:color w:val="000000" w:themeColor="text1"/>
        </w:rPr>
      </w:pPr>
      <w:r w:rsidRPr="008647CB">
        <w:rPr>
          <w:rFonts w:ascii="Century Gothic" w:hAnsi="Century Gothic" w:cs="Sakkal Majalla"/>
          <w:i/>
          <w:iCs/>
          <w:color w:val="000000" w:themeColor="text1"/>
        </w:rPr>
        <w:t xml:space="preserve">Please do not mention any confidential information about your </w:t>
      </w:r>
      <w:r w:rsidR="00224274" w:rsidRPr="008647CB">
        <w:rPr>
          <w:rFonts w:ascii="Century Gothic" w:hAnsi="Century Gothic" w:cs="Sakkal Majalla"/>
          <w:i/>
          <w:iCs/>
          <w:color w:val="000000" w:themeColor="text1"/>
        </w:rPr>
        <w:t>project or service</w:t>
      </w:r>
      <w:r w:rsidRPr="008647CB">
        <w:rPr>
          <w:rFonts w:ascii="Century Gothic" w:hAnsi="Century Gothic" w:cs="Sakkal Majalla"/>
          <w:i/>
          <w:iCs/>
          <w:color w:val="000000" w:themeColor="text1"/>
        </w:rPr>
        <w:t>, as the information provided will be included in the winners’ announcement</w:t>
      </w:r>
    </w:p>
    <w:p w14:paraId="39FD2FBC" w14:textId="77777777" w:rsidR="006D0F47" w:rsidRDefault="006D0F47" w:rsidP="006D0F47">
      <w:pPr>
        <w:tabs>
          <w:tab w:val="left" w:pos="5595"/>
        </w:tabs>
        <w:bidi/>
        <w:rPr>
          <w:rFonts w:ascii="Century Gothic" w:hAnsi="Century Gothic" w:cs="Sakkal Majalla"/>
        </w:rPr>
      </w:pPr>
    </w:p>
    <w:p w14:paraId="411D1F0E" w14:textId="77777777" w:rsidR="001F5AA8" w:rsidRDefault="001F5AA8" w:rsidP="001F5AA8">
      <w:pPr>
        <w:tabs>
          <w:tab w:val="left" w:pos="5595"/>
        </w:tabs>
        <w:bidi/>
        <w:rPr>
          <w:rFonts w:ascii="Century Gothic" w:hAnsi="Century Gothic" w:cs="Sakkal Majalla"/>
        </w:rPr>
      </w:pPr>
    </w:p>
    <w:p w14:paraId="153D3B2C" w14:textId="77777777" w:rsidR="00B74DED" w:rsidRDefault="001F5AA8" w:rsidP="00B74DED">
      <w:pPr>
        <w:tabs>
          <w:tab w:val="left" w:pos="5595"/>
        </w:tabs>
        <w:ind w:left="2835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 xml:space="preserve">Thank you for participating in the </w:t>
      </w:r>
      <w:r w:rsidR="00B74DED" w:rsidRPr="00B74DED">
        <w:rPr>
          <w:rFonts w:ascii="Century Gothic" w:hAnsi="Century Gothic" w:cs="Sakkal Majalla"/>
          <w:b/>
          <w:bCs/>
        </w:rPr>
        <w:t xml:space="preserve">“Excellence Awards for Arab Digital Financial Institutions </w:t>
      </w:r>
      <w:r w:rsidR="00B74DED">
        <w:rPr>
          <w:rFonts w:ascii="Century Gothic" w:hAnsi="Century Gothic" w:cs="Sakkal Majalla"/>
          <w:b/>
          <w:bCs/>
        </w:rPr>
        <w:t>– 2020</w:t>
      </w:r>
    </w:p>
    <w:p w14:paraId="6913CDB7" w14:textId="77777777" w:rsidR="008647CB" w:rsidRDefault="008647CB" w:rsidP="00B74DED">
      <w:pPr>
        <w:tabs>
          <w:tab w:val="left" w:pos="5595"/>
        </w:tabs>
        <w:ind w:left="2835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________________________________________________________</w:t>
      </w:r>
    </w:p>
    <w:p w14:paraId="37C7D14E" w14:textId="77777777" w:rsidR="008647CB" w:rsidRDefault="008647CB" w:rsidP="00E71994">
      <w:pPr>
        <w:tabs>
          <w:tab w:val="left" w:pos="5595"/>
        </w:tabs>
        <w:jc w:val="lowKashida"/>
        <w:rPr>
          <w:rFonts w:ascii="Century Gothic" w:hAnsi="Century Gothic" w:cs="Sakkal Majalla"/>
        </w:rPr>
      </w:pPr>
    </w:p>
    <w:p w14:paraId="07B55F6D" w14:textId="77777777" w:rsidR="008647CB" w:rsidRDefault="008647CB" w:rsidP="00E71994">
      <w:pPr>
        <w:tabs>
          <w:tab w:val="left" w:pos="5595"/>
        </w:tabs>
        <w:jc w:val="lowKashida"/>
        <w:rPr>
          <w:rFonts w:ascii="Century Gothic" w:hAnsi="Century Gothic" w:cs="Sakkal Majalla"/>
        </w:rPr>
      </w:pPr>
    </w:p>
    <w:p w14:paraId="541A9404" w14:textId="77777777" w:rsidR="008647CB" w:rsidRDefault="008647CB" w:rsidP="00E71994">
      <w:pPr>
        <w:tabs>
          <w:tab w:val="left" w:pos="5595"/>
        </w:tabs>
        <w:jc w:val="lowKashida"/>
        <w:rPr>
          <w:rFonts w:ascii="Century Gothic" w:hAnsi="Century Gothic" w:cs="Sakkal Majalla"/>
        </w:rPr>
      </w:pPr>
    </w:p>
    <w:p w14:paraId="1AAD38DE" w14:textId="77777777" w:rsidR="002F008C" w:rsidRPr="00D876B7" w:rsidRDefault="001F5AA8" w:rsidP="007079D6">
      <w:pPr>
        <w:tabs>
          <w:tab w:val="left" w:pos="5595"/>
        </w:tabs>
        <w:jc w:val="lowKashida"/>
        <w:rPr>
          <w:rFonts w:ascii="Century Gothic" w:hAnsi="Century Gothic" w:cs="Sakkal Majalla"/>
        </w:rPr>
      </w:pPr>
      <w:r w:rsidRPr="00D876B7">
        <w:rPr>
          <w:rFonts w:ascii="Century Gothic" w:hAnsi="Century Gothic" w:cs="Sakkal Majalla"/>
        </w:rPr>
        <w:t xml:space="preserve">Please send this </w:t>
      </w:r>
      <w:r w:rsidR="00B74DED">
        <w:rPr>
          <w:rFonts w:ascii="Century Gothic" w:hAnsi="Century Gothic" w:cs="Sakkal Majalla"/>
        </w:rPr>
        <w:t>R</w:t>
      </w:r>
      <w:r w:rsidR="003F00CF" w:rsidRPr="00D876B7">
        <w:rPr>
          <w:rFonts w:ascii="Century Gothic" w:hAnsi="Century Gothic" w:cs="Sakkal Majalla"/>
        </w:rPr>
        <w:t xml:space="preserve">egistration </w:t>
      </w:r>
      <w:r w:rsidR="00B74DED">
        <w:rPr>
          <w:rFonts w:ascii="Century Gothic" w:hAnsi="Century Gothic" w:cs="Sakkal Majalla"/>
        </w:rPr>
        <w:t>F</w:t>
      </w:r>
      <w:r w:rsidRPr="00D876B7">
        <w:rPr>
          <w:rFonts w:ascii="Century Gothic" w:hAnsi="Century Gothic" w:cs="Sakkal Majalla"/>
        </w:rPr>
        <w:t>orm by e-mail</w:t>
      </w:r>
      <w:r w:rsidR="00E71994" w:rsidRPr="00D876B7">
        <w:rPr>
          <w:rFonts w:ascii="Century Gothic" w:hAnsi="Century Gothic" w:cs="Sakkal Majalla"/>
        </w:rPr>
        <w:t xml:space="preserve"> </w:t>
      </w:r>
      <w:r w:rsidR="003F00CF" w:rsidRPr="00D876B7">
        <w:rPr>
          <w:rFonts w:ascii="Century Gothic" w:hAnsi="Century Gothic" w:cs="Sakkal Majalla"/>
        </w:rPr>
        <w:t xml:space="preserve">to: </w:t>
      </w:r>
      <w:r w:rsidR="00E71994" w:rsidRPr="00D876B7">
        <w:rPr>
          <w:rFonts w:ascii="Century Gothic" w:hAnsi="Century Gothic" w:cs="Sakkal Majalla"/>
          <w:sz w:val="20"/>
          <w:szCs w:val="20"/>
        </w:rPr>
        <w:t>awards</w:t>
      </w:r>
      <w:r w:rsidR="007079D6">
        <w:rPr>
          <w:rFonts w:ascii="Century Gothic" w:hAnsi="Century Gothic" w:cs="Sakkal Majalla"/>
          <w:sz w:val="20"/>
          <w:szCs w:val="20"/>
        </w:rPr>
        <w:t>2020</w:t>
      </w:r>
      <w:r w:rsidR="00E71994" w:rsidRPr="00D876B7">
        <w:rPr>
          <w:rFonts w:ascii="Century Gothic" w:hAnsi="Century Gothic" w:cs="Sakkal Majalla"/>
          <w:sz w:val="20"/>
          <w:szCs w:val="20"/>
        </w:rPr>
        <w:t>@adb-award</w:t>
      </w:r>
      <w:r w:rsidR="00122E97" w:rsidRPr="00D876B7">
        <w:rPr>
          <w:rFonts w:ascii="Century Gothic" w:hAnsi="Century Gothic" w:cs="Sakkal Majalla"/>
          <w:sz w:val="20"/>
          <w:szCs w:val="20"/>
        </w:rPr>
        <w:t>s</w:t>
      </w:r>
      <w:r w:rsidR="00E71994" w:rsidRPr="00D876B7">
        <w:rPr>
          <w:rFonts w:ascii="Century Gothic" w:hAnsi="Century Gothic" w:cs="Sakkal Majalla"/>
          <w:sz w:val="20"/>
          <w:szCs w:val="20"/>
        </w:rPr>
        <w:t>.</w:t>
      </w:r>
      <w:r w:rsidR="00122E97" w:rsidRPr="00D876B7">
        <w:rPr>
          <w:rFonts w:ascii="Century Gothic" w:hAnsi="Century Gothic" w:cs="Sakkal Majalla"/>
          <w:sz w:val="20"/>
          <w:szCs w:val="20"/>
        </w:rPr>
        <w:t>org</w:t>
      </w:r>
      <w:r w:rsidRPr="00D876B7">
        <w:rPr>
          <w:rFonts w:ascii="Century Gothic" w:hAnsi="Century Gothic" w:cs="Sakkal Majalla"/>
        </w:rPr>
        <w:t xml:space="preserve"> no later </w:t>
      </w:r>
      <w:r w:rsidR="00E0201F" w:rsidRPr="00D876B7">
        <w:rPr>
          <w:rFonts w:ascii="Century Gothic" w:hAnsi="Century Gothic" w:cs="Sakkal Majalla"/>
        </w:rPr>
        <w:t>than</w:t>
      </w:r>
      <w:r w:rsidR="007079D6">
        <w:rPr>
          <w:rFonts w:ascii="Century Gothic" w:hAnsi="Century Gothic" w:cs="Sakkal Majalla"/>
        </w:rPr>
        <w:t xml:space="preserve"> the </w:t>
      </w:r>
      <w:r w:rsidR="007079D6">
        <w:rPr>
          <w:rFonts w:ascii="Century Gothic" w:hAnsi="Century Gothic" w:cs="Sakkal Majalla"/>
          <w:b/>
          <w:bCs/>
        </w:rPr>
        <w:t>30</w:t>
      </w:r>
      <w:r w:rsidR="00AF5EDE" w:rsidRPr="00AF5EDE">
        <w:rPr>
          <w:rFonts w:ascii="Century Gothic" w:hAnsi="Century Gothic" w:cs="Sakkal Majalla"/>
          <w:b/>
          <w:bCs/>
          <w:vertAlign w:val="superscript"/>
        </w:rPr>
        <w:t>th</w:t>
      </w:r>
      <w:r w:rsidR="00AF5EDE">
        <w:rPr>
          <w:rFonts w:ascii="Century Gothic" w:hAnsi="Century Gothic" w:cs="Sakkal Majalla"/>
          <w:b/>
          <w:bCs/>
        </w:rPr>
        <w:t xml:space="preserve"> of </w:t>
      </w:r>
      <w:r w:rsidR="007079D6">
        <w:rPr>
          <w:rFonts w:ascii="Century Gothic" w:hAnsi="Century Gothic" w:cs="Sakkal Majalla"/>
          <w:b/>
          <w:bCs/>
        </w:rPr>
        <w:t>April 2020</w:t>
      </w:r>
      <w:r w:rsidR="00E71994" w:rsidRPr="00D876B7">
        <w:rPr>
          <w:rFonts w:ascii="Century Gothic" w:hAnsi="Century Gothic" w:cs="Sakkal Majalla"/>
          <w:b/>
          <w:bCs/>
        </w:rPr>
        <w:t xml:space="preserve"> </w:t>
      </w:r>
      <w:r w:rsidR="002F008C" w:rsidRPr="00D876B7">
        <w:rPr>
          <w:rFonts w:ascii="Century Gothic" w:hAnsi="Century Gothic" w:cs="Sakkal Majalla"/>
        </w:rPr>
        <w:t>with the proof of the bank transfer.</w:t>
      </w:r>
    </w:p>
    <w:p w14:paraId="026B6735" w14:textId="77777777" w:rsidR="002F008C" w:rsidRDefault="002F008C" w:rsidP="003F00CF">
      <w:pPr>
        <w:tabs>
          <w:tab w:val="left" w:pos="5595"/>
        </w:tabs>
        <w:jc w:val="lowKashida"/>
        <w:rPr>
          <w:rFonts w:ascii="Century Gothic" w:hAnsi="Century Gothic" w:cs="Sakkal Majalla"/>
        </w:rPr>
      </w:pPr>
    </w:p>
    <w:p w14:paraId="6D630576" w14:textId="77777777" w:rsidR="006D0F47" w:rsidRDefault="003F00CF" w:rsidP="00961823">
      <w:pPr>
        <w:tabs>
          <w:tab w:val="left" w:pos="5595"/>
        </w:tabs>
        <w:jc w:val="lowKashida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If you would like to share more information, </w:t>
      </w:r>
      <w:r w:rsidR="002F008C">
        <w:rPr>
          <w:rFonts w:ascii="Century Gothic" w:hAnsi="Century Gothic" w:cs="Sakkal Majalla"/>
        </w:rPr>
        <w:t xml:space="preserve">you </w:t>
      </w:r>
      <w:r>
        <w:rPr>
          <w:rFonts w:ascii="Century Gothic" w:hAnsi="Century Gothic" w:cs="Sakkal Majalla"/>
        </w:rPr>
        <w:t xml:space="preserve">have to send it in </w:t>
      </w:r>
      <w:r w:rsidR="001F5AA8" w:rsidRPr="001F5AA8">
        <w:rPr>
          <w:rFonts w:ascii="Century Gothic" w:hAnsi="Century Gothic" w:cs="Sakkal Majalla"/>
        </w:rPr>
        <w:t xml:space="preserve">a separate document </w:t>
      </w:r>
      <w:r>
        <w:rPr>
          <w:rFonts w:ascii="Century Gothic" w:hAnsi="Century Gothic" w:cs="Sakkal Majalla"/>
        </w:rPr>
        <w:t>enclosed to the form</w:t>
      </w:r>
      <w:r w:rsidR="001F5AA8" w:rsidRPr="001F5AA8">
        <w:rPr>
          <w:rFonts w:ascii="Century Gothic" w:hAnsi="Century Gothic" w:cs="Sakkal Majalla"/>
        </w:rPr>
        <w:t xml:space="preserve">. </w:t>
      </w:r>
      <w:r w:rsidR="00D876B7">
        <w:rPr>
          <w:rFonts w:ascii="Century Gothic" w:hAnsi="Century Gothic" w:cs="Sakkal Majalla"/>
        </w:rPr>
        <w:t xml:space="preserve"> </w:t>
      </w:r>
    </w:p>
    <w:p w14:paraId="0AD57C54" w14:textId="77777777" w:rsidR="006D0F47" w:rsidRDefault="007079D6" w:rsidP="007079D6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Please do not hesitate to contact us for any further information you may need. </w:t>
      </w:r>
    </w:p>
    <w:p w14:paraId="3B0F61AE" w14:textId="77777777" w:rsidR="007079D6" w:rsidRDefault="007079D6" w:rsidP="007079D6">
      <w:pPr>
        <w:tabs>
          <w:tab w:val="left" w:pos="5595"/>
        </w:tabs>
        <w:rPr>
          <w:rFonts w:ascii="Century Gothic" w:hAnsi="Century Gothic" w:cs="Sakkal Majalla"/>
        </w:rPr>
      </w:pPr>
    </w:p>
    <w:sectPr w:rsidR="007079D6" w:rsidSect="003123C3">
      <w:headerReference w:type="default" r:id="rId10"/>
      <w:pgSz w:w="12240" w:h="15840"/>
      <w:pgMar w:top="851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B4C91" w14:textId="77777777" w:rsidR="00E9583C" w:rsidRDefault="00E9583C" w:rsidP="00446D7A">
      <w:pPr>
        <w:spacing w:after="0" w:line="240" w:lineRule="auto"/>
      </w:pPr>
      <w:r>
        <w:separator/>
      </w:r>
    </w:p>
  </w:endnote>
  <w:endnote w:type="continuationSeparator" w:id="0">
    <w:p w14:paraId="2B3EE461" w14:textId="77777777" w:rsidR="00E9583C" w:rsidRDefault="00E9583C" w:rsidP="0044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365FF" w14:textId="77777777" w:rsidR="00E9583C" w:rsidRDefault="00E9583C" w:rsidP="00446D7A">
      <w:pPr>
        <w:spacing w:after="0" w:line="240" w:lineRule="auto"/>
      </w:pPr>
      <w:r>
        <w:separator/>
      </w:r>
    </w:p>
  </w:footnote>
  <w:footnote w:type="continuationSeparator" w:id="0">
    <w:p w14:paraId="2D379244" w14:textId="77777777" w:rsidR="00E9583C" w:rsidRDefault="00E9583C" w:rsidP="0044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D7CF" w14:textId="77777777" w:rsidR="003123C3" w:rsidRPr="003123C3" w:rsidRDefault="003123C3" w:rsidP="003123C3">
    <w:pPr>
      <w:tabs>
        <w:tab w:val="left" w:pos="5595"/>
      </w:tabs>
      <w:rPr>
        <w:rFonts w:ascii="Century Gothic" w:hAnsi="Century Gothic" w:cs="Sakkal Majalla"/>
        <w:color w:val="000000" w:themeColor="text1"/>
        <w:sz w:val="20"/>
        <w:szCs w:val="20"/>
      </w:rPr>
    </w:pPr>
    <w:r w:rsidRPr="003123C3">
      <w:rPr>
        <w:rFonts w:ascii="Century Gothic" w:hAnsi="Century Gothic" w:cs="Sakkal Majalla"/>
        <w:color w:val="000000" w:themeColor="text1"/>
        <w:sz w:val="20"/>
        <w:szCs w:val="20"/>
      </w:rPr>
      <w:t>Excellence Awards for the Best Arab Digital Financial Institutions -  2020</w:t>
    </w:r>
    <w:r>
      <w:rPr>
        <w:rFonts w:ascii="Century Gothic" w:hAnsi="Century Gothic" w:cs="Sakkal Majalla"/>
        <w:color w:val="000000" w:themeColor="text1"/>
        <w:sz w:val="20"/>
        <w:szCs w:val="20"/>
      </w:rPr>
      <w:br/>
      <w:t>_____________________________________________________________________________________________</w:t>
    </w:r>
  </w:p>
  <w:p w14:paraId="2BC2E97B" w14:textId="77777777" w:rsidR="003123C3" w:rsidRDefault="003123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A3090"/>
    <w:multiLevelType w:val="hybridMultilevel"/>
    <w:tmpl w:val="85825728"/>
    <w:lvl w:ilvl="0" w:tplc="C5B8A2C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99CC"/>
        <w:sz w:val="24"/>
        <w:szCs w:val="28"/>
        <w:u w:color="0099CC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B0103"/>
    <w:multiLevelType w:val="hybridMultilevel"/>
    <w:tmpl w:val="F3FEF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43EF"/>
    <w:multiLevelType w:val="hybridMultilevel"/>
    <w:tmpl w:val="B6206C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810117"/>
    <w:multiLevelType w:val="hybridMultilevel"/>
    <w:tmpl w:val="61D80676"/>
    <w:lvl w:ilvl="0" w:tplc="B7CCC086">
      <w:start w:val="3000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120F8"/>
    <w:multiLevelType w:val="hybridMultilevel"/>
    <w:tmpl w:val="E2B838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73"/>
    <w:rsid w:val="00000799"/>
    <w:rsid w:val="00007836"/>
    <w:rsid w:val="00014E9F"/>
    <w:rsid w:val="00034346"/>
    <w:rsid w:val="00036F2B"/>
    <w:rsid w:val="00046F00"/>
    <w:rsid w:val="00047AA7"/>
    <w:rsid w:val="000601E9"/>
    <w:rsid w:val="00061E93"/>
    <w:rsid w:val="000648F2"/>
    <w:rsid w:val="00076DC2"/>
    <w:rsid w:val="00085907"/>
    <w:rsid w:val="000935AA"/>
    <w:rsid w:val="00094D78"/>
    <w:rsid w:val="000C1FF2"/>
    <w:rsid w:val="000D1043"/>
    <w:rsid w:val="000D1B3A"/>
    <w:rsid w:val="000E0C9B"/>
    <w:rsid w:val="000E3C2F"/>
    <w:rsid w:val="000E6DF1"/>
    <w:rsid w:val="000F23F8"/>
    <w:rsid w:val="00101FAE"/>
    <w:rsid w:val="001027F6"/>
    <w:rsid w:val="00112965"/>
    <w:rsid w:val="00122E97"/>
    <w:rsid w:val="0013187C"/>
    <w:rsid w:val="0013648A"/>
    <w:rsid w:val="00162BD0"/>
    <w:rsid w:val="001663CE"/>
    <w:rsid w:val="00175EC3"/>
    <w:rsid w:val="00177617"/>
    <w:rsid w:val="00180F7F"/>
    <w:rsid w:val="00190CF2"/>
    <w:rsid w:val="00193B1A"/>
    <w:rsid w:val="001971CB"/>
    <w:rsid w:val="001A4AFD"/>
    <w:rsid w:val="001C6613"/>
    <w:rsid w:val="001E0C21"/>
    <w:rsid w:val="001E353F"/>
    <w:rsid w:val="001E64AA"/>
    <w:rsid w:val="001F5AA8"/>
    <w:rsid w:val="001F6B6D"/>
    <w:rsid w:val="00204C83"/>
    <w:rsid w:val="002144A8"/>
    <w:rsid w:val="00217283"/>
    <w:rsid w:val="00224274"/>
    <w:rsid w:val="00227F4F"/>
    <w:rsid w:val="00232EEE"/>
    <w:rsid w:val="00245A05"/>
    <w:rsid w:val="002622B7"/>
    <w:rsid w:val="002638CE"/>
    <w:rsid w:val="00266C9E"/>
    <w:rsid w:val="0027205B"/>
    <w:rsid w:val="00281E8A"/>
    <w:rsid w:val="00286324"/>
    <w:rsid w:val="00291F2D"/>
    <w:rsid w:val="002C5F1D"/>
    <w:rsid w:val="002C61EC"/>
    <w:rsid w:val="002D18E1"/>
    <w:rsid w:val="002F008C"/>
    <w:rsid w:val="002F30CB"/>
    <w:rsid w:val="002F6D18"/>
    <w:rsid w:val="003123C3"/>
    <w:rsid w:val="0031244B"/>
    <w:rsid w:val="00361408"/>
    <w:rsid w:val="003632CD"/>
    <w:rsid w:val="00363909"/>
    <w:rsid w:val="00370A80"/>
    <w:rsid w:val="00376251"/>
    <w:rsid w:val="003862E4"/>
    <w:rsid w:val="00387352"/>
    <w:rsid w:val="003925B2"/>
    <w:rsid w:val="00392668"/>
    <w:rsid w:val="003A5567"/>
    <w:rsid w:val="003D0FFC"/>
    <w:rsid w:val="003E09ED"/>
    <w:rsid w:val="003F00CF"/>
    <w:rsid w:val="00400D71"/>
    <w:rsid w:val="00404AC6"/>
    <w:rsid w:val="00422CEA"/>
    <w:rsid w:val="00437E8D"/>
    <w:rsid w:val="004402A3"/>
    <w:rsid w:val="00446D7A"/>
    <w:rsid w:val="00447C3A"/>
    <w:rsid w:val="0045248B"/>
    <w:rsid w:val="004537D8"/>
    <w:rsid w:val="00454854"/>
    <w:rsid w:val="004550FD"/>
    <w:rsid w:val="00457107"/>
    <w:rsid w:val="00461961"/>
    <w:rsid w:val="00466A06"/>
    <w:rsid w:val="00482D92"/>
    <w:rsid w:val="004875C7"/>
    <w:rsid w:val="004A6BB7"/>
    <w:rsid w:val="004D1638"/>
    <w:rsid w:val="00506C5B"/>
    <w:rsid w:val="005138DD"/>
    <w:rsid w:val="0053649D"/>
    <w:rsid w:val="00537C21"/>
    <w:rsid w:val="0054095C"/>
    <w:rsid w:val="00543067"/>
    <w:rsid w:val="005445A0"/>
    <w:rsid w:val="005457A7"/>
    <w:rsid w:val="00552E1C"/>
    <w:rsid w:val="00564425"/>
    <w:rsid w:val="0057793B"/>
    <w:rsid w:val="0059257E"/>
    <w:rsid w:val="005A1AD0"/>
    <w:rsid w:val="005D5497"/>
    <w:rsid w:val="005E1DA9"/>
    <w:rsid w:val="005E27AF"/>
    <w:rsid w:val="005F531F"/>
    <w:rsid w:val="0060535B"/>
    <w:rsid w:val="0060636C"/>
    <w:rsid w:val="00614C3E"/>
    <w:rsid w:val="00637E91"/>
    <w:rsid w:val="00666914"/>
    <w:rsid w:val="006765F7"/>
    <w:rsid w:val="00681686"/>
    <w:rsid w:val="006A2E99"/>
    <w:rsid w:val="006A7405"/>
    <w:rsid w:val="006D0F47"/>
    <w:rsid w:val="006D26F2"/>
    <w:rsid w:val="006D4651"/>
    <w:rsid w:val="006E348E"/>
    <w:rsid w:val="006F0075"/>
    <w:rsid w:val="007079D6"/>
    <w:rsid w:val="00720CDE"/>
    <w:rsid w:val="00727030"/>
    <w:rsid w:val="007454A6"/>
    <w:rsid w:val="007454B5"/>
    <w:rsid w:val="007507CB"/>
    <w:rsid w:val="00755ED0"/>
    <w:rsid w:val="00757635"/>
    <w:rsid w:val="00763BBB"/>
    <w:rsid w:val="00763CD4"/>
    <w:rsid w:val="00770075"/>
    <w:rsid w:val="007746FB"/>
    <w:rsid w:val="007A048A"/>
    <w:rsid w:val="007B1DF2"/>
    <w:rsid w:val="007D6BEA"/>
    <w:rsid w:val="007E4B82"/>
    <w:rsid w:val="007E6C44"/>
    <w:rsid w:val="007F0131"/>
    <w:rsid w:val="007F420E"/>
    <w:rsid w:val="008110D1"/>
    <w:rsid w:val="00817E84"/>
    <w:rsid w:val="00824E5A"/>
    <w:rsid w:val="00834AAC"/>
    <w:rsid w:val="00843227"/>
    <w:rsid w:val="00863CF0"/>
    <w:rsid w:val="008647CB"/>
    <w:rsid w:val="00865057"/>
    <w:rsid w:val="008763A6"/>
    <w:rsid w:val="00885E82"/>
    <w:rsid w:val="008A066D"/>
    <w:rsid w:val="008D1A18"/>
    <w:rsid w:val="008D6BB3"/>
    <w:rsid w:val="008F24BE"/>
    <w:rsid w:val="008F3844"/>
    <w:rsid w:val="00904193"/>
    <w:rsid w:val="00910604"/>
    <w:rsid w:val="00917ECF"/>
    <w:rsid w:val="00927186"/>
    <w:rsid w:val="00940C4F"/>
    <w:rsid w:val="0094637B"/>
    <w:rsid w:val="00952280"/>
    <w:rsid w:val="00961823"/>
    <w:rsid w:val="00964480"/>
    <w:rsid w:val="00975EBC"/>
    <w:rsid w:val="00977E78"/>
    <w:rsid w:val="00982B8D"/>
    <w:rsid w:val="00997573"/>
    <w:rsid w:val="00997D95"/>
    <w:rsid w:val="009B2C07"/>
    <w:rsid w:val="009B4494"/>
    <w:rsid w:val="009C08BE"/>
    <w:rsid w:val="009C6263"/>
    <w:rsid w:val="009D6BFA"/>
    <w:rsid w:val="009E14EA"/>
    <w:rsid w:val="009E2E5A"/>
    <w:rsid w:val="00A03DDD"/>
    <w:rsid w:val="00A05A38"/>
    <w:rsid w:val="00A125F5"/>
    <w:rsid w:val="00A24698"/>
    <w:rsid w:val="00A309F4"/>
    <w:rsid w:val="00A3124D"/>
    <w:rsid w:val="00A41CB7"/>
    <w:rsid w:val="00A41E50"/>
    <w:rsid w:val="00A475F0"/>
    <w:rsid w:val="00A502F5"/>
    <w:rsid w:val="00A80973"/>
    <w:rsid w:val="00A9732D"/>
    <w:rsid w:val="00AA0902"/>
    <w:rsid w:val="00AF4D76"/>
    <w:rsid w:val="00AF5EDE"/>
    <w:rsid w:val="00B00D94"/>
    <w:rsid w:val="00B27889"/>
    <w:rsid w:val="00B34856"/>
    <w:rsid w:val="00B506C3"/>
    <w:rsid w:val="00B52648"/>
    <w:rsid w:val="00B60C84"/>
    <w:rsid w:val="00B65F09"/>
    <w:rsid w:val="00B73BB4"/>
    <w:rsid w:val="00B74DED"/>
    <w:rsid w:val="00B75FBD"/>
    <w:rsid w:val="00B778F7"/>
    <w:rsid w:val="00B85756"/>
    <w:rsid w:val="00B9759E"/>
    <w:rsid w:val="00BA20D2"/>
    <w:rsid w:val="00BA2A27"/>
    <w:rsid w:val="00BA2C20"/>
    <w:rsid w:val="00BD31B3"/>
    <w:rsid w:val="00BE5E59"/>
    <w:rsid w:val="00BF2241"/>
    <w:rsid w:val="00BF2AF5"/>
    <w:rsid w:val="00BF2F20"/>
    <w:rsid w:val="00BF5141"/>
    <w:rsid w:val="00BF5C49"/>
    <w:rsid w:val="00BF79B0"/>
    <w:rsid w:val="00C03FE0"/>
    <w:rsid w:val="00C07E13"/>
    <w:rsid w:val="00C20C5E"/>
    <w:rsid w:val="00C411CC"/>
    <w:rsid w:val="00C4764E"/>
    <w:rsid w:val="00C509CE"/>
    <w:rsid w:val="00C513B8"/>
    <w:rsid w:val="00C66D8E"/>
    <w:rsid w:val="00C77BDD"/>
    <w:rsid w:val="00CA1EA3"/>
    <w:rsid w:val="00CB2806"/>
    <w:rsid w:val="00CB56C6"/>
    <w:rsid w:val="00CF0947"/>
    <w:rsid w:val="00CF0ACF"/>
    <w:rsid w:val="00CF7A93"/>
    <w:rsid w:val="00D02322"/>
    <w:rsid w:val="00D11EAF"/>
    <w:rsid w:val="00D2499D"/>
    <w:rsid w:val="00D40961"/>
    <w:rsid w:val="00D56CB7"/>
    <w:rsid w:val="00D60B16"/>
    <w:rsid w:val="00D75773"/>
    <w:rsid w:val="00D75893"/>
    <w:rsid w:val="00D876B7"/>
    <w:rsid w:val="00D87713"/>
    <w:rsid w:val="00DB184E"/>
    <w:rsid w:val="00DB5DC5"/>
    <w:rsid w:val="00DC4F2A"/>
    <w:rsid w:val="00DD5469"/>
    <w:rsid w:val="00DE126C"/>
    <w:rsid w:val="00E0201F"/>
    <w:rsid w:val="00E048AA"/>
    <w:rsid w:val="00E241A9"/>
    <w:rsid w:val="00E2436B"/>
    <w:rsid w:val="00E26182"/>
    <w:rsid w:val="00E507C6"/>
    <w:rsid w:val="00E678CE"/>
    <w:rsid w:val="00E7103B"/>
    <w:rsid w:val="00E71994"/>
    <w:rsid w:val="00E84F8E"/>
    <w:rsid w:val="00E9583C"/>
    <w:rsid w:val="00EB2D49"/>
    <w:rsid w:val="00EE536A"/>
    <w:rsid w:val="00EF0CD5"/>
    <w:rsid w:val="00F02B6D"/>
    <w:rsid w:val="00F23192"/>
    <w:rsid w:val="00F311F0"/>
    <w:rsid w:val="00F31F61"/>
    <w:rsid w:val="00F32551"/>
    <w:rsid w:val="00F33E9E"/>
    <w:rsid w:val="00F370EF"/>
    <w:rsid w:val="00F432AA"/>
    <w:rsid w:val="00F56D8F"/>
    <w:rsid w:val="00F7150D"/>
    <w:rsid w:val="00F7263E"/>
    <w:rsid w:val="00F9150E"/>
    <w:rsid w:val="00F95B54"/>
    <w:rsid w:val="00FA34A9"/>
    <w:rsid w:val="00FA5267"/>
    <w:rsid w:val="00FA6216"/>
    <w:rsid w:val="00FC6397"/>
    <w:rsid w:val="00FE248F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CE273"/>
  <w15:docId w15:val="{20638E05-4C4A-4397-8795-DA4C1628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756"/>
  </w:style>
  <w:style w:type="paragraph" w:styleId="Titre1">
    <w:name w:val="heading 1"/>
    <w:basedOn w:val="Normal"/>
    <w:next w:val="Normal"/>
    <w:link w:val="Titre1Car"/>
    <w:uiPriority w:val="9"/>
    <w:qFormat/>
    <w:rsid w:val="001F6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BA2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469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78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CD5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3648A"/>
    <w:rPr>
      <w:i/>
      <w:iCs/>
    </w:rPr>
  </w:style>
  <w:style w:type="table" w:styleId="Grilledutableau">
    <w:name w:val="Table Grid"/>
    <w:basedOn w:val="TableauNormal"/>
    <w:uiPriority w:val="59"/>
    <w:rsid w:val="007507C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A2C20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BA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1F6B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atptitle">
    <w:name w:val="statptitle"/>
    <w:basedOn w:val="Policepardfaut"/>
    <w:rsid w:val="00E241A9"/>
  </w:style>
  <w:style w:type="paragraph" w:styleId="En-tte">
    <w:name w:val="header"/>
    <w:basedOn w:val="Normal"/>
    <w:link w:val="En-tteCar"/>
    <w:uiPriority w:val="99"/>
    <w:unhideWhenUsed/>
    <w:rsid w:val="0044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D7A"/>
  </w:style>
  <w:style w:type="paragraph" w:styleId="Pieddepage">
    <w:name w:val="footer"/>
    <w:basedOn w:val="Normal"/>
    <w:link w:val="PieddepageCar"/>
    <w:uiPriority w:val="99"/>
    <w:unhideWhenUsed/>
    <w:rsid w:val="0044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D7A"/>
  </w:style>
  <w:style w:type="character" w:customStyle="1" w:styleId="Mentionnonrsolue1">
    <w:name w:val="Mention non résolue1"/>
    <w:basedOn w:val="Policepardfaut"/>
    <w:uiPriority w:val="99"/>
    <w:semiHidden/>
    <w:unhideWhenUsed/>
    <w:rsid w:val="00CB2806"/>
    <w:rPr>
      <w:color w:val="808080"/>
      <w:shd w:val="clear" w:color="auto" w:fill="E6E6E6"/>
    </w:rPr>
  </w:style>
  <w:style w:type="paragraph" w:customStyle="1" w:styleId="Pa0">
    <w:name w:val="Pa0"/>
    <w:basedOn w:val="Normal"/>
    <w:next w:val="Normal"/>
    <w:uiPriority w:val="99"/>
    <w:rsid w:val="0086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73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1987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26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56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854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6851">
                          <w:marLeft w:val="12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19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single" w:sz="6" w:space="26" w:color="AAAAAA"/>
                            <w:bottom w:val="single" w:sz="6" w:space="12" w:color="AAAAAA"/>
                            <w:right w:val="single" w:sz="6" w:space="26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5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2D13-EEEF-4356-A1A9-A5C38B43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669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Kaddouh</dc:creator>
  <cp:lastModifiedBy>NAADA L'AABIDI</cp:lastModifiedBy>
  <cp:revision>5</cp:revision>
  <cp:lastPrinted>2020-02-06T15:45:00Z</cp:lastPrinted>
  <dcterms:created xsi:type="dcterms:W3CDTF">2020-02-06T15:31:00Z</dcterms:created>
  <dcterms:modified xsi:type="dcterms:W3CDTF">2020-02-06T15:45:00Z</dcterms:modified>
</cp:coreProperties>
</file>