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-7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4184"/>
        <w:gridCol w:w="2904"/>
      </w:tblGrid>
      <w:tr w:rsidR="00BB52F7" w:rsidRPr="004B461E" w:rsidTr="00BB52F7">
        <w:tc>
          <w:tcPr>
            <w:tcW w:w="2272" w:type="dxa"/>
          </w:tcPr>
          <w:p w:rsidR="00BB52F7" w:rsidRPr="004B461E" w:rsidRDefault="00BB52F7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4B461E"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6379CACE" wp14:editId="5266289C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161925</wp:posOffset>
                  </wp:positionV>
                  <wp:extent cx="1058704" cy="108000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80" y="21346"/>
                      <wp:lineTo x="213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AIC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BB52F7" w:rsidRPr="004B461E" w:rsidRDefault="007A5A2D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BED8F33">
                  <wp:extent cx="1878182" cy="1404000"/>
                  <wp:effectExtent l="0" t="0" r="8255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82" cy="14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</w:tcPr>
          <w:p w:rsidR="00BB52F7" w:rsidRPr="004B461E" w:rsidRDefault="00BB52F7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4B461E"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4BF09561" wp14:editId="679F95E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247015</wp:posOffset>
                  </wp:positionV>
                  <wp:extent cx="1634490" cy="899795"/>
                  <wp:effectExtent l="0" t="0" r="3810" b="0"/>
                  <wp:wrapTight wrapText="bothSides">
                    <wp:wrapPolygon edited="0">
                      <wp:start x="8056" y="0"/>
                      <wp:lineTo x="6294" y="915"/>
                      <wp:lineTo x="4783" y="4573"/>
                      <wp:lineTo x="5035" y="7317"/>
                      <wp:lineTo x="2014" y="10975"/>
                      <wp:lineTo x="0" y="14176"/>
                      <wp:lineTo x="0" y="21036"/>
                      <wp:lineTo x="21399" y="21036"/>
                      <wp:lineTo x="21399" y="13262"/>
                      <wp:lineTo x="16364" y="7317"/>
                      <wp:lineTo x="16867" y="4116"/>
                      <wp:lineTo x="15357" y="915"/>
                      <wp:lineTo x="13343" y="0"/>
                      <wp:lineTo x="805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5A2D" w:rsidRDefault="007A5A2D" w:rsidP="00914605">
      <w:pPr>
        <w:spacing w:line="240" w:lineRule="auto"/>
        <w:jc w:val="center"/>
        <w:rPr>
          <w:rFonts w:ascii="Sakkal Majalla" w:hAnsi="Sakkal Majalla" w:cs="Sakkal Majalla"/>
          <w:b/>
          <w:bCs/>
          <w:color w:val="0070C0"/>
          <w:sz w:val="40"/>
          <w:szCs w:val="40"/>
          <w:lang w:val="fr-FR" w:bidi="ar-TN"/>
        </w:rPr>
      </w:pPr>
      <w:r>
        <w:rPr>
          <w:rFonts w:ascii="Sakkal Majalla" w:hAnsi="Sakkal Majalla" w:cs="Sakkal Majalla"/>
          <w:b/>
          <w:bCs/>
          <w:color w:val="0070C0"/>
          <w:sz w:val="40"/>
          <w:szCs w:val="40"/>
          <w:lang w:val="fr-FR" w:bidi="ar-TN"/>
        </w:rPr>
        <w:t>______________________________________________________________________</w:t>
      </w:r>
    </w:p>
    <w:p w:rsidR="00B72622" w:rsidRPr="00F162AE" w:rsidRDefault="006778B1" w:rsidP="006778B1">
      <w:pPr>
        <w:spacing w:line="240" w:lineRule="auto"/>
        <w:jc w:val="center"/>
        <w:rPr>
          <w:rFonts w:ascii="Sakkal Majalla" w:hAnsi="Sakkal Majalla" w:cs="Sakkal Majalla"/>
          <w:b/>
          <w:bCs/>
          <w:color w:val="0070C0"/>
          <w:sz w:val="36"/>
          <w:szCs w:val="36"/>
          <w:lang w:val="fr-FR" w:bidi="ar-LB"/>
        </w:rPr>
      </w:pP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>جائزة</w:t>
      </w:r>
      <w:r w:rsidR="00FD60A8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 xml:space="preserve"> </w:t>
      </w:r>
      <w:r w:rsidR="00AA3D21" w:rsidRPr="00615448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 xml:space="preserve">التميّز الرقمي </w:t>
      </w:r>
      <w:proofErr w:type="gramStart"/>
      <w:r w:rsidR="00AA3D21" w:rsidRPr="00615448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>لأفضل</w:t>
      </w:r>
      <w:proofErr w:type="gramEnd"/>
      <w:r w:rsidR="00AA3D21" w:rsidRPr="00615448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 xml:space="preserve"> المؤسسات المالية العربية </w:t>
      </w:r>
      <w:r w:rsidR="00B72622" w:rsidRPr="00615448">
        <w:rPr>
          <w:rFonts w:ascii="Sakkal Majalla" w:hAnsi="Sakkal Majalla" w:cs="Sakkal Majalla"/>
          <w:b/>
          <w:bCs/>
          <w:color w:val="0070C0"/>
          <w:sz w:val="40"/>
          <w:szCs w:val="40"/>
          <w:rtl/>
          <w:lang w:val="fr-FR" w:bidi="ar-LB"/>
        </w:rPr>
        <w:t xml:space="preserve">- </w:t>
      </w:r>
      <w:r w:rsidR="00AA3D21" w:rsidRPr="00681D6B">
        <w:rPr>
          <w:rFonts w:ascii="Century Gothic" w:hAnsi="Century Gothic" w:cs="Sakkal Majalla"/>
          <w:b/>
          <w:bCs/>
          <w:color w:val="0070C0"/>
          <w:sz w:val="32"/>
          <w:szCs w:val="32"/>
          <w:rtl/>
          <w:lang w:val="fr-FR" w:bidi="ar-LB"/>
        </w:rPr>
        <w:t>2020</w:t>
      </w:r>
    </w:p>
    <w:p w:rsidR="004B461E" w:rsidRPr="00F162AE" w:rsidRDefault="004B461E" w:rsidP="00BB52F7">
      <w:pPr>
        <w:spacing w:line="240" w:lineRule="auto"/>
        <w:rPr>
          <w:sz w:val="2"/>
          <w:szCs w:val="2"/>
          <w:rtl/>
        </w:rPr>
      </w:pPr>
    </w:p>
    <w:p w:rsidR="006778B1" w:rsidRPr="006778B1" w:rsidRDefault="00960BE5" w:rsidP="006778B1">
      <w:pPr>
        <w:shd w:val="clear" w:color="auto" w:fill="DEEAF6" w:themeFill="accent1" w:themeFillTint="33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fr-FR" w:bidi="ar-TN"/>
        </w:rPr>
      </w:pPr>
      <w:r w:rsidRPr="00F162AE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TN"/>
        </w:rPr>
        <w:t>استمارة</w:t>
      </w:r>
      <w:r w:rsidR="00AB6D7E" w:rsidRPr="00F162AE">
        <w:rPr>
          <w:rFonts w:ascii="Sakkal Majalla" w:hAnsi="Sakkal Majalla" w:cs="Sakkal Majalla"/>
          <w:b/>
          <w:bCs/>
          <w:sz w:val="36"/>
          <w:szCs w:val="36"/>
          <w:rtl/>
          <w:lang w:val="fr-FR" w:bidi="ar-TN"/>
        </w:rPr>
        <w:t xml:space="preserve"> المشاركة/الترشّح </w:t>
      </w:r>
      <w:r w:rsidR="006778B1" w:rsidRPr="006778B1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TN"/>
        </w:rPr>
        <w:t>(المؤسسات البريدية)</w:t>
      </w:r>
    </w:p>
    <w:p w:rsidR="007626E0" w:rsidRPr="006354CC" w:rsidRDefault="007626E0" w:rsidP="0091707C">
      <w:pPr>
        <w:shd w:val="clear" w:color="auto" w:fill="DEEAF6" w:themeFill="accent1" w:themeFillTint="33"/>
        <w:spacing w:after="0" w:line="240" w:lineRule="auto"/>
        <w:jc w:val="center"/>
        <w:rPr>
          <w:rFonts w:ascii="Sakkal Majalla" w:hAnsi="Sakkal Majalla" w:cs="Sakkal Majalla"/>
          <w:b/>
          <w:bCs/>
          <w:sz w:val="18"/>
          <w:szCs w:val="18"/>
          <w:rtl/>
          <w:lang w:val="fr-FR" w:bidi="ar-TN"/>
        </w:rPr>
      </w:pPr>
    </w:p>
    <w:p w:rsidR="00FA7D5D" w:rsidRPr="00F162AE" w:rsidRDefault="00912E14" w:rsidP="006354CC">
      <w:pPr>
        <w:shd w:val="clear" w:color="auto" w:fill="E2EFD9" w:themeFill="accent6" w:themeFillTint="33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fr-FR" w:bidi="ar-TN"/>
        </w:rPr>
      </w:pPr>
      <w:r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 xml:space="preserve">آخر </w:t>
      </w:r>
      <w:r w:rsidR="006778B1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>موعد</w:t>
      </w:r>
      <w:r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 xml:space="preserve"> </w:t>
      </w:r>
      <w:proofErr w:type="gramStart"/>
      <w:r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 xml:space="preserve">للتسجيل </w:t>
      </w:r>
      <w:r w:rsidR="00AA3D21"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>:</w:t>
      </w:r>
      <w:proofErr w:type="gramEnd"/>
      <w:r w:rsidR="00AA3D21"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 xml:space="preserve"> </w:t>
      </w:r>
      <w:r w:rsidR="006354CC">
        <w:rPr>
          <w:rFonts w:ascii="Sakkal Majalla" w:eastAsia="Times New Roman" w:hAnsi="Sakkal Majalla" w:cs="Sakkal Majalla"/>
          <w:b/>
          <w:bCs/>
          <w:sz w:val="28"/>
          <w:szCs w:val="28"/>
          <w:lang w:val="en-GB" w:eastAsia="en-GB" w:bidi="ar-TN"/>
        </w:rPr>
        <w:t>31</w:t>
      </w:r>
      <w:r w:rsidR="00373F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 xml:space="preserve"> </w:t>
      </w:r>
      <w:r w:rsidR="006354CC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>مارس</w:t>
      </w:r>
      <w:r w:rsidR="00373F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>/</w:t>
      </w:r>
      <w:r w:rsidR="006354CC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>آذار</w:t>
      </w:r>
      <w:r w:rsidR="00373F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 xml:space="preserve"> </w:t>
      </w:r>
      <w:r w:rsidR="00681D6B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>202</w:t>
      </w:r>
      <w:r w:rsidR="006354CC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>1</w:t>
      </w:r>
    </w:p>
    <w:p w:rsidR="00DA0AA1" w:rsidRDefault="00DA0AA1" w:rsidP="006354CC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00B0F0"/>
          <w:sz w:val="32"/>
          <w:szCs w:val="32"/>
          <w:lang w:val="fr-FR" w:bidi="ar-LB"/>
        </w:rPr>
      </w:pPr>
    </w:p>
    <w:p w:rsidR="008C29A3" w:rsidRDefault="008C29A3" w:rsidP="006354CC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00B0F0"/>
          <w:sz w:val="32"/>
          <w:szCs w:val="32"/>
          <w:lang w:val="fr-FR" w:bidi="ar-LB"/>
        </w:rPr>
      </w:pPr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  <w:t xml:space="preserve">بيانات </w:t>
      </w:r>
      <w:proofErr w:type="gramStart"/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  <w:t>المرشح :</w:t>
      </w:r>
      <w:proofErr w:type="gramEnd"/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  <w:t xml:space="preserve"> </w:t>
      </w:r>
    </w:p>
    <w:p w:rsidR="00DA0AA1" w:rsidRPr="006354CC" w:rsidRDefault="00DA0AA1" w:rsidP="006354CC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00B0F0"/>
          <w:sz w:val="12"/>
          <w:szCs w:val="12"/>
          <w:rtl/>
          <w:lang w:val="fr-FR" w:bidi="ar-LB"/>
        </w:rPr>
      </w:pPr>
    </w:p>
    <w:p w:rsidR="007626E0" w:rsidRPr="00435669" w:rsidRDefault="007626E0" w:rsidP="006354C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اسم </w:t>
      </w:r>
      <w:r w:rsidR="00AA3D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المؤسسة </w:t>
      </w:r>
      <w:proofErr w:type="gramStart"/>
      <w:r w:rsidR="00AA3D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البريدية </w:t>
      </w:r>
      <w:r w:rsidR="008C29A3">
        <w:rPr>
          <w:rFonts w:ascii="Sakkal Majalla" w:hAnsi="Sakkal Majalla" w:cs="Sakkal Majalla" w:hint="cs"/>
          <w:sz w:val="32"/>
          <w:szCs w:val="32"/>
          <w:rtl/>
        </w:rPr>
        <w:t>.</w:t>
      </w:r>
      <w:proofErr w:type="gramEnd"/>
      <w:r w:rsidR="008C29A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7626E0" w:rsidRPr="00435669" w:rsidRDefault="007626E0" w:rsidP="006354C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اسم الادارة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C29A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</w:t>
      </w:r>
    </w:p>
    <w:p w:rsidR="007626E0" w:rsidRDefault="007626E0" w:rsidP="006354C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الموقع الالكتروني </w:t>
      </w:r>
      <w:r w:rsidR="00AA3D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للمؤسسة الماليّة </w:t>
      </w:r>
      <w:r w:rsidR="008C29A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</w:t>
      </w:r>
    </w:p>
    <w:p w:rsidR="00045F53" w:rsidRPr="00435669" w:rsidRDefault="00045F53" w:rsidP="006354C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435669">
        <w:rPr>
          <w:rFonts w:ascii="Sakkal Majalla" w:hAnsi="Sakkal Majalla" w:cs="Sakkal Majalla"/>
          <w:b/>
          <w:bCs/>
          <w:sz w:val="32"/>
          <w:szCs w:val="32"/>
          <w:rtl/>
        </w:rPr>
        <w:t>اسم الشخص (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المسؤول عن إعداد ملف الترشيح) :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</w:t>
      </w:r>
    </w:p>
    <w:p w:rsidR="00045F53" w:rsidRPr="00435669" w:rsidRDefault="00045F53" w:rsidP="006354CC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المنصب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6412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</w:t>
      </w:r>
    </w:p>
    <w:p w:rsidR="00045F53" w:rsidRPr="00435669" w:rsidRDefault="00045F53" w:rsidP="006354C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عنوان ص/</w:t>
      </w:r>
      <w:r w:rsidR="00064123">
        <w:rPr>
          <w:rFonts w:ascii="Sakkal Majalla" w:hAnsi="Sakkal Majalla" w:cs="Sakkal Majalla" w:hint="cs"/>
          <w:b/>
          <w:bCs/>
          <w:sz w:val="32"/>
          <w:szCs w:val="32"/>
          <w:rtl/>
        </w:rPr>
        <w:t>ب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</w:t>
      </w:r>
    </w:p>
    <w:p w:rsidR="00045F53" w:rsidRPr="00435669" w:rsidRDefault="00071A2C" w:rsidP="006354C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الهاتف</w:t>
      </w:r>
      <w:r w:rsidR="00045F53" w:rsidRPr="00064123">
        <w:rPr>
          <w:rFonts w:ascii="Sakkal Majalla" w:hAnsi="Sakkal Majalla" w:cs="Sakkal Majalla"/>
          <w:b/>
          <w:bCs/>
          <w:sz w:val="32"/>
          <w:szCs w:val="32"/>
          <w:rtl/>
        </w:rPr>
        <w:t>/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045F53" w:rsidRPr="00064123">
        <w:rPr>
          <w:rFonts w:ascii="Sakkal Majalla" w:hAnsi="Sakkal Majalla" w:cs="Sakkal Majalla"/>
          <w:b/>
          <w:bCs/>
          <w:sz w:val="32"/>
          <w:szCs w:val="32"/>
          <w:rtl/>
        </w:rPr>
        <w:t>فاكس</w:t>
      </w:r>
      <w:r w:rsidR="00045F53" w:rsidRPr="00435669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045F53">
        <w:rPr>
          <w:rFonts w:ascii="Sakkal Majalla" w:hAnsi="Sakkal Majalla" w:cs="Sakkal Majalla" w:hint="cs"/>
          <w:sz w:val="32"/>
          <w:szCs w:val="32"/>
          <w:rtl/>
        </w:rPr>
        <w:t>.</w:t>
      </w:r>
      <w:proofErr w:type="gramEnd"/>
      <w:r w:rsidR="00045F5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..............</w:t>
      </w:r>
      <w:r w:rsidR="00045F5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</w:t>
      </w:r>
    </w:p>
    <w:p w:rsidR="00045F53" w:rsidRDefault="00045F53" w:rsidP="006354CC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الب</w:t>
      </w:r>
      <w:proofErr w:type="gramStart"/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ريد الالكترو</w:t>
      </w:r>
      <w:proofErr w:type="gramEnd"/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ني</w:t>
      </w:r>
      <w:r w:rsidR="0006412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</w:t>
      </w:r>
    </w:p>
    <w:p w:rsidR="006354CC" w:rsidRPr="006354CC" w:rsidRDefault="006354CC" w:rsidP="006354CC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00B0F0"/>
          <w:sz w:val="16"/>
          <w:szCs w:val="16"/>
          <w:rtl/>
        </w:rPr>
      </w:pPr>
    </w:p>
    <w:p w:rsidR="006778B1" w:rsidRDefault="006778B1" w:rsidP="006354CC">
      <w:pPr>
        <w:spacing w:after="0" w:line="240" w:lineRule="auto"/>
        <w:jc w:val="right"/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</w:pPr>
      <w:r w:rsidRPr="006778B1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فئة/فئات</w:t>
      </w:r>
      <w:r w:rsidRPr="006778B1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 </w:t>
      </w:r>
      <w:r w:rsidRPr="006778B1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الجوائز</w:t>
      </w:r>
      <w:r w:rsidRPr="006778B1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 </w:t>
      </w:r>
      <w:proofErr w:type="gramStart"/>
      <w:r w:rsidRPr="006778B1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>المراد</w:t>
      </w:r>
      <w:proofErr w:type="gramEnd"/>
      <w:r w:rsidRPr="006778B1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 الاشتراك بها</w:t>
      </w:r>
      <w:r w:rsidRPr="006778B1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 xml:space="preserve"> لأفضل المؤسسات البريدية الرقمية</w:t>
      </w:r>
    </w:p>
    <w:p w:rsidR="00521A1B" w:rsidRPr="00521A1B" w:rsidRDefault="00521A1B" w:rsidP="006354CC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00B0F0"/>
          <w:sz w:val="16"/>
          <w:szCs w:val="16"/>
          <w:rtl/>
        </w:rPr>
      </w:pP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1890"/>
        <w:gridCol w:w="922"/>
        <w:gridCol w:w="2273"/>
        <w:gridCol w:w="2272"/>
        <w:gridCol w:w="2273"/>
      </w:tblGrid>
      <w:tr w:rsidR="00AC4F0A" w:rsidRPr="004B1258" w:rsidTr="00AC4F0A">
        <w:tc>
          <w:tcPr>
            <w:tcW w:w="9630" w:type="dxa"/>
            <w:gridSpan w:val="5"/>
          </w:tcPr>
          <w:p w:rsidR="00AC4F0A" w:rsidRPr="004B1258" w:rsidRDefault="00AC4F0A" w:rsidP="006354CC">
            <w:pPr>
              <w:jc w:val="right"/>
              <w:rPr>
                <w:rFonts w:ascii="Sakkal Majalla" w:hAnsi="Sakkal Majalla" w:cs="Sakkal Majalla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B0F0"/>
                <w:sz w:val="28"/>
                <w:szCs w:val="28"/>
                <w:rtl/>
              </w:rPr>
              <w:t xml:space="preserve">الفئة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B0F0"/>
                <w:sz w:val="28"/>
                <w:szCs w:val="28"/>
                <w:rtl/>
              </w:rPr>
              <w:t>الثانية 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B0F0"/>
                <w:sz w:val="28"/>
                <w:szCs w:val="28"/>
                <w:rtl/>
              </w:rPr>
              <w:t xml:space="preserve"> أفضل المؤسسات البريدية الرقمية </w:t>
            </w:r>
          </w:p>
        </w:tc>
      </w:tr>
      <w:tr w:rsidR="00AC4F0A" w:rsidTr="00AC4F0A">
        <w:tc>
          <w:tcPr>
            <w:tcW w:w="1890" w:type="dxa"/>
            <w:shd w:val="clear" w:color="auto" w:fill="E7E6E6" w:themeFill="background2"/>
          </w:tcPr>
          <w:p w:rsidR="00AC4F0A" w:rsidRPr="0091707C" w:rsidRDefault="00AC4F0A" w:rsidP="006354C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00421" wp14:editId="319B3A0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0" t="0" r="28575" b="2857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37D32B" id="Rectangle 4" o:spid="_x0000_s1026" style="position:absolute;margin-left:-.2pt;margin-top:2.7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pL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0ydP7UFHWk3/EVGDw9yC/BOZg1VGWukWEvlOiIVJlyi9+upCcQFfZpn8PDaGLXYSs&#10;1KFFmwBJA3bIDTmeG6IOkUn6WV6V88mMM0mhk51eENXzZY8hvlVgWTJqjkQ9g4v9fYhD6nNKJg9G&#10;N2ttTHZwu1kZZHtBs7HOX+ZPNV6mGcd6UmdGPP4OMc7fnyCsjjTkRtuaX5+TRJVUe+MaoimqKLQZ&#10;bKrOuJOMSbmhAxtojqQiwjDBtHFkdIDfOOtpemsevu4EKs7MO0edmJfTaRr37Exnryfk4GVkcxkR&#10;ThJUzSNng7mKw4rsPOptRy+VuXYHt9S9VmdlU2cHVieyNKG5N6dtSitw6eesHzu//A4AAP//AwBQ&#10;SwMEFAAGAAgAAAAhAO6hcsLbAAAABQEAAA8AAABkcnMvZG93bnJldi54bWxMjsFOwzAQRO9I/IO1&#10;SNxaOylBELKpEKhIHNv0wm0TL0kgtqPYaQNfjznBcTSjN6/YLmYQJ5587yxCslYg2DZO97ZFOFa7&#10;1R0IH8hqGpxlhC/2sC0vLwrKtTvbPZ8OoRURYn1OCF0IYy6lbzo25NduZBu7dzcZCjFOrdQTnSPc&#10;DDJV6lYa6m186Gjkp46bz8NsEOo+PdL3vnpR5n63Ca9L9TG/PSNeXy2PDyACL+FvDL/6UR3K6FS7&#10;2WovBoTVTRwiZBmI2KZZAqJG2CQKZFnI//blDwAAAP//AwBQSwECLQAUAAYACAAAACEAtoM4kv4A&#10;AADhAQAAEwAAAAAAAAAAAAAAAAAAAAAAW0NvbnRlbnRfVHlwZXNdLnhtbFBLAQItABQABgAIAAAA&#10;IQA4/SH/1gAAAJQBAAALAAAAAAAAAAAAAAAAAC8BAABfcmVscy8ucmVsc1BLAQItABQABgAIAAAA&#10;IQC7TZpLGQIAADsEAAAOAAAAAAAAAAAAAAAAAC4CAABkcnMvZTJvRG9jLnhtbFBLAQItABQABgAI&#10;AAAAIQDuoXLC2wAAAAU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7740" w:type="dxa"/>
            <w:gridSpan w:val="4"/>
            <w:shd w:val="clear" w:color="auto" w:fill="E7E6E6" w:themeFill="background2"/>
          </w:tcPr>
          <w:p w:rsidR="00AC4F0A" w:rsidRPr="00AC4F0A" w:rsidRDefault="00AC4F0A" w:rsidP="006354CC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AC4F0A">
              <w:rPr>
                <w:rFonts w:ascii="Sakkal Majalla" w:hAnsi="Sakkal Majalla" w:cs="Sakkal Majalla"/>
                <w:b/>
                <w:bCs/>
                <w:sz w:val="30"/>
                <w:szCs w:val="30"/>
                <w:lang w:val="en-US"/>
              </w:rPr>
              <w:t>C2-1</w:t>
            </w:r>
            <w:r w:rsidRPr="00AC4F0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val="en-US" w:bidi="ar-TN"/>
              </w:rPr>
              <w:t xml:space="preserve"> : أفضل مؤسسة بريدية رقمية في المنطقة العربية </w:t>
            </w:r>
          </w:p>
        </w:tc>
      </w:tr>
      <w:tr w:rsidR="00AC4F0A" w:rsidTr="00AC4F0A">
        <w:tc>
          <w:tcPr>
            <w:tcW w:w="9630" w:type="dxa"/>
            <w:gridSpan w:val="5"/>
            <w:shd w:val="clear" w:color="auto" w:fill="E7E6E6" w:themeFill="background2"/>
          </w:tcPr>
          <w:p w:rsidR="00AC4F0A" w:rsidRPr="004B1258" w:rsidRDefault="00AC4F0A" w:rsidP="006354CC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B0F0"/>
                <w:sz w:val="28"/>
                <w:szCs w:val="28"/>
                <w:lang w:val="en-US" w:bidi="ar-TN"/>
              </w:rPr>
            </w:pPr>
            <w:r w:rsidRPr="00AC4F0A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/>
              </w:rPr>
              <w:t>C2-2 G</w:t>
            </w:r>
            <w:r w:rsidRPr="00AC4F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 : </w:t>
            </w:r>
            <w:r w:rsidRPr="00AC4F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أفضل</w:t>
            </w:r>
            <w:r w:rsidRPr="00AC4F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AC4F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مؤسسة</w:t>
            </w:r>
            <w:r w:rsidRPr="00AC4F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AC4F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بريدية</w:t>
            </w:r>
            <w:r w:rsidRPr="00AC4F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AC4F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رقمية</w:t>
            </w:r>
            <w:r w:rsidRPr="00AC4F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AC4F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في</w:t>
            </w:r>
            <w:r w:rsidRPr="00AC4F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AC4F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منطقة</w:t>
            </w:r>
            <w:r w:rsidRPr="00AC4F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AC4F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الخليج</w:t>
            </w:r>
            <w:r w:rsidRPr="00AC4F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AC4F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العربي</w:t>
            </w:r>
          </w:p>
        </w:tc>
      </w:tr>
      <w:tr w:rsidR="00AC4F0A" w:rsidTr="00AC4F0A">
        <w:tc>
          <w:tcPr>
            <w:tcW w:w="2812" w:type="dxa"/>
            <w:gridSpan w:val="2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0F23A6" wp14:editId="7ED754B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C2DD0C" id="Rectangle 4" o:spid="_x0000_s1026" style="position:absolute;margin-left:1.85pt;margin-top:4.1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ytGg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LTJE/vQ0VZT/4RU4HBP4D8EpiDVUdZ6g4R+k6JhkiVKb/46UJyAl1lm/4dNIQudhGy&#10;UocWbQIkDdghN+R4bog6RCbpZ3lVziczziSFTnZ6QVTPlz2G+EaBZcmoORL1DC72DyEOqc8pmTwY&#10;3ay1MdnB7WZlkO0FzcY6f5k/1XiZZhzraz6fEY+/Q4zz9ycIqyMNudG25jfnJFEl1V67hmiKKgpt&#10;BpuqM+4kY1Ju6MAGmiOpiDBMMG0cGR3gN856mt6ah687gYoz89ZRJ+bldJrGPTvT2fWEHLyMbC4j&#10;wkmCqnnkbDBXcViRnUe97eilMtfu4I661+qsbOrswOpEliY09+a0TWkFLv2c9WPnl98BAAD//wMA&#10;UEsDBBQABgAIAAAAIQDiwJEm2QAAAAUBAAAPAAAAZHJzL2Rvd25yZXYueG1sTI5PT4NAEMXvJn6H&#10;zZh4s4uQKEWWxmhq4rGlF28DjEDLzhJ2adFP73jS4/uT9375ZrGDOtPke8cG7lcRKOLaNT23Bg7l&#10;9i4F5QNyg4NjMvBFHjbF9VWOWeMuvKPzPrRKRthnaKALYcy09nVHFv3KjcSSfbrJYhA5tbqZ8CLj&#10;dtBxFD1oiz3LQ4cjvXRUn/azNVD18QG/d+VbZNfbJLwv5XH+eDXm9mZ5fgIVaAl/ZfjFF3QohKly&#10;MzdeDQaSRykaSBNQksbrGFQlbpKCLnL9n774AQAA//8DAFBLAQItABQABgAIAAAAIQC2gziS/gAA&#10;AOEBAAATAAAAAAAAAAAAAAAAAAAAAABbQ29udGVudF9UeXBlc10ueG1sUEsBAi0AFAAGAAgAAAAh&#10;ADj9If/WAAAAlAEAAAsAAAAAAAAAAAAAAAAALwEAAF9yZWxzLy5yZWxzUEsBAi0AFAAGAAgAAAAh&#10;AIhp7K0aAgAAOwQAAA4AAAAAAAAAAAAAAAAALgIAAGRycy9lMm9Eb2MueG1sUEsBAi0AFAAGAAgA&#10;AAAhAOLAkSb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رفاهية العملاء     </w:t>
            </w:r>
          </w:p>
        </w:tc>
        <w:tc>
          <w:tcPr>
            <w:tcW w:w="2273" w:type="dxa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DAFB21" wp14:editId="5CE0EF7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0B29DE" id="Rectangle 4" o:spid="_x0000_s1026" style="position:absolute;margin-left:.8pt;margin-top:3.4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qf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0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A7G26F2QAAAAUBAAAPAAAAZHJzL2Rvd25yZXYueG1sTI5BT4NAEIXvTfwP&#10;mzHx1i6FBBVZGqOpiceWXrwNMALKzhJ2adFf73jS48t7+d6X7xY7qDNNvndsYLuJQBHXrum5NXAq&#10;9+s7UD4gNzg4JgNf5GFXXK1yzBp34QOdj6FVAmGfoYEuhDHT2tcdWfQbNxJL9+4mi0Hi1OpmwovA&#10;7aDjKEq1xZ7locORnjqqP4+zNVD18Qm/D+VLZO/3SXhdyo/57dmYm+vl8QFUoCX8jeFXX9ShEKfK&#10;zdx4NUhOZWggFX9p49stqMpAEiegi1z/ty9+AAAA//8DAFBLAQItABQABgAIAAAAIQC2gziS/gAA&#10;AOEBAAATAAAAAAAAAAAAAAAAAAAAAABbQ29udGVudF9UeXBlc10ueG1sUEsBAi0AFAAGAAgAAAAh&#10;ADj9If/WAAAAlAEAAAsAAAAAAAAAAAAAAAAALwEAAF9yZWxzLy5yZWxzUEsBAi0AFAAGAAgAAAAh&#10;AFs02p8aAgAAOwQAAA4AAAAAAAAAAAAAAAAALgIAAGRycy9lMm9Eb2MueG1sUEsBAi0AFAAGAAgA&#10;AAAhADsbboX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ولاء العملاء   </w:t>
            </w:r>
          </w:p>
        </w:tc>
        <w:tc>
          <w:tcPr>
            <w:tcW w:w="2272" w:type="dxa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4E7C58" wp14:editId="2A0521F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0" t="0" r="28575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ED0DF8" id="Rectangle 4" o:spid="_x0000_s1026" style="position:absolute;margin-left:1.1pt;margin-top:2.6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DJ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9g0ydP7UFHWk3/EVGDw9yC/BOZg1VGWukWEvlOiIVJlyi9+upCcQFfZpn8PDaGLXYSs&#10;1KFFmwBJA3bIDTmeG6IOkUn6WV6V8wkRkxQ62ekFUT1f9hjiWwWWJaPmSNQzuNjfhzikPqdk8mB0&#10;s9bGZAe3m5VBthc0G+v8Zf5U42Wacayv+XxGPP4OMc7fnyCsjjTkRtuaX5+TRJVUe+MaoimqKLQZ&#10;bKrOuJOMSbmhAxtojqQiwjDBtHFkdIDfOOtpemsevu4EKs7MO0edmJfTaRr37Exnryfk4GVkcxkR&#10;ThJUzSNng7mKw4rsPOptRy+VuXYHt9S9VmdlU2cHVieyNKG5N6dtSitw6eesHzu//A4AAP//AwBQ&#10;SwMEFAAGAAgAAAAhAMhNOVzbAAAABQEAAA8AAABkcnMvZG93bnJldi54bWxMjsFOwzAQRO9I/IO1&#10;SNyoTSJoSbOpEKhIHNv0wm0TmyQlXkex0wa+HnMqx9GM3rx8M9tenMzoO8cI9wsFwnDtdMcNwqHc&#10;3q1A+ECsqXdsEL6Nh01xfZVTpt2Zd+a0D42IEPYZIbQhDJmUvm6NJb9wg+HYfbrRUohxbKQe6Rzh&#10;tpeJUo/SUsfxoaXBvLSm/tpPFqHqkgP97Mo3ZZ+2aXify+P08Yp4ezM/r0EEM4fLGP70ozoU0aly&#10;E2sveoQkiUOEhxREbJPlEkSFkKoVyCKX/+2LXwAAAP//AwBQSwECLQAUAAYACAAAACEAtoM4kv4A&#10;AADhAQAAEwAAAAAAAAAAAAAAAAAAAAAAW0NvbnRlbnRfVHlwZXNdLnhtbFBLAQItABQABgAIAAAA&#10;IQA4/SH/1gAAAJQBAAALAAAAAAAAAAAAAAAAAC8BAABfcmVscy8ucmVsc1BLAQItABQABgAIAAAA&#10;IQAu0oDJGQIAADsEAAAOAAAAAAAAAAAAAAAAAC4CAABkcnMvZTJvRG9jLnhtbFBLAQItABQABgAI&#10;AAAAIQDITTlc2wAAAAUBAAAPAAAAAAAAAAAAAAAAAHMEAABkcnMvZG93bnJldi54bWxQSwUGAAAA&#10;AAQABADzAAAAewUAAAAA&#10;"/>
                  </w:pict>
                </mc:Fallback>
              </mc:AlternateContent>
            </w: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الشمول</w:t>
            </w:r>
            <w:proofErr w:type="gramEnd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المالي </w:t>
            </w:r>
          </w:p>
        </w:tc>
        <w:tc>
          <w:tcPr>
            <w:tcW w:w="2273" w:type="dxa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F422EC" wp14:editId="2DEC81B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83E221" id="Rectangle 4" o:spid="_x0000_s1026" style="position:absolute;margin-left:-1.45pt;margin-top:3.4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VlGQ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NMkT+9DRVmP/gFTgcHfO/ElMOtWHWXJW0TXdxIaIlWm/OKnC8kJdJVt+neuIXTYRZeV&#10;OrRoEiBpwA65IcdzQ+QhMkE/y6tyPplxJih0stMLUD1d9hjiG+kMS0bNkahncNjfhzikPqVk8k6r&#10;Zq20zg5uNyuNbA80G+v8Zf5U42Watqyv+XxGPP4OMc7fnyCMijTkWpmaX5+ToEqqvbYN0YQqgtKD&#10;TdVpe5IxKTd0YOOaI6mIbphg2jgyOoffOOtpemsevu4AJWf6raVOzMvpNI17dqazVxNy8DKyuYyA&#10;FQRV88jZYK7isCI7j2rb0Utlrt26W+peq7KyqbMDqxNZmtDcm9M2pRW49HPWj51ffgcAAP//AwBQ&#10;SwMEFAAGAAgAAAAhAPwdPMzbAAAABgEAAA8AAABkcnMvZG93bnJldi54bWxMj8FOwzAQRO9I/IO1&#10;SNxaB0eKaMimQqAicWzTC7dN7CYpsR3FThv4epYTHEczmnlTbBc7iIuZQu8dwsM6AWFc43XvWoRj&#10;tVs9ggiRnKbBO4PwZQJsy9ubgnLtr25vLofYCi5xISeELsYxlzI0nbEU1n40jr2TnyxFllMr9URX&#10;LreDVEmSSUu944WORvPSmebzMFuEuldH+t5Xb4nd7NL4vlTn+eMV8f5ueX4CEc0S/8Lwi8/oUDJT&#10;7WengxgQVmrDSYSMD7CtVAaiRkhVCrIs5H/88gcAAP//AwBQSwECLQAUAAYACAAAACEAtoM4kv4A&#10;AADhAQAAEwAAAAAAAAAAAAAAAAAAAAAAW0NvbnRlbnRfVHlwZXNdLnhtbFBLAQItABQABgAIAAAA&#10;IQA4/SH/1gAAAJQBAAALAAAAAAAAAAAAAAAAAC8BAABfcmVscy8ucmVsc1BLAQItABQABgAIAAAA&#10;IQDEHjVlGQIAADsEAAAOAAAAAAAAAAAAAAAAAC4CAABkcnMvZTJvRG9jLnhtbFBLAQItABQABgAI&#10;AAAAIQD8HTzM2wAAAAY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التجديد </w:t>
            </w: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والابتكار</w:t>
            </w:r>
            <w:proofErr w:type="gramEnd"/>
          </w:p>
        </w:tc>
      </w:tr>
      <w:tr w:rsidR="00AC4F0A" w:rsidTr="00AC4F0A">
        <w:tc>
          <w:tcPr>
            <w:tcW w:w="9630" w:type="dxa"/>
            <w:gridSpan w:val="5"/>
            <w:shd w:val="clear" w:color="auto" w:fill="E7E6E6" w:themeFill="background2"/>
          </w:tcPr>
          <w:p w:rsidR="00AC4F0A" w:rsidRPr="004B1258" w:rsidRDefault="00AC4F0A" w:rsidP="006354CC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TN"/>
              </w:rPr>
            </w:pP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 xml:space="preserve">C2-2 ME </w:t>
            </w: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 xml:space="preserve"> : أفضل </w:t>
            </w:r>
            <w:r w:rsidRPr="006778B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>مؤسسة</w:t>
            </w: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 xml:space="preserve"> بريد</w:t>
            </w:r>
            <w:r w:rsidRPr="006778B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>ية</w:t>
            </w: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 xml:space="preserve"> رقمي</w:t>
            </w:r>
            <w:r w:rsidRPr="006778B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>ة</w:t>
            </w: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TN"/>
              </w:rPr>
              <w:t>في منطقة الشرق الأوسط</w:t>
            </w:r>
          </w:p>
        </w:tc>
      </w:tr>
      <w:tr w:rsidR="00AC4F0A" w:rsidTr="00AC4F0A">
        <w:tc>
          <w:tcPr>
            <w:tcW w:w="2812" w:type="dxa"/>
            <w:gridSpan w:val="2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38217D" wp14:editId="3569AF7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24473B" id="Rectangle 4" o:spid="_x0000_s1026" style="position:absolute;margin-left:1.85pt;margin-top:4.1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x5GAIAADsEAAAOAAAAZHJzL2Uyb0RvYy54bWysU9uO0zAQfUfiHyy/0zRVu9Co6WrVpQhp&#10;gRULH+A6TmJhe8zYbbp8PWOnW8pFPCDyYM1kxsdnzsysro/WsIPCoMHVvJxMOVNOQqNdV/PPn7Yv&#10;XnEWonCNMOBUzR9V4Nfr589Wg6/UDHowjUJGIC5Ug695H6OviiLIXlkRJuCVo2ALaEUkF7uiQTEQ&#10;ujXFbDq9KgbAxiNIFQL9vR2DfJ3x21bJ+KFtg4rM1Jy4xXxiPnfpLNYrUXUofK/liYb4BxZWaEeP&#10;nqFuRRRsj/o3KKslQoA2TiTYAtpWS5VroGrK6S/VPPTCq1wLiRP8Wabw/2Dl+8M9Mt3UnBrlhKUW&#10;fSTRhOuMYvMkz+BDRVkP/h5TgcHfgfwSmINNT1nqBhGGXomGSJUpv/jpQnICXWW74R00hC72EbJS&#10;xxZtAiQN2DE35PHcEHWMTNLP8qpczhacSQqd7PSCqJ4uewzxjQLLklFzJOoZXBzuQhxTn1IyeTC6&#10;2WpjsoPdbmOQHQTNxjZ/mT/VeJlmHBtqvlwQj79DTPP3JwirIw250ZZUPieJKqn22jVEU1RRaDPa&#10;VJ1xJxmTcmMHdtA8kooI4wTTxpHRA37jbKDprXn4uheoODNvHXViWc7nadyzM1+8nJGDl5HdZUQ4&#10;SVA1j5yN5iaOK7L3qLueXipz7Q5uqHutzsqmzo6sTmRpQnNvTtuUVuDSz1k/dn79HQAA//8DAFBL&#10;AwQUAAYACAAAACEA4sCRJtkAAAAFAQAADwAAAGRycy9kb3ducmV2LnhtbEyOT0+DQBDF7yZ+h82Y&#10;eLOLkChFlsZoauKxpRdvA4xAy84SdmnRT+940uP7k/d++WaxgzrT5HvHBu5XESji2jU9twYO5fYu&#10;BeUDcoODYzLwRR42xfVVjlnjLryj8z60SkbYZ2igC2HMtPZ1Rxb9yo3Ekn26yWIQObW6mfAi43bQ&#10;cRQ9aIs9y0OHI710VJ/2szVQ9fEBv3flW2TX2yS8L+Vx/ng15vZmeX4CFWgJf2X4xRd0KISpcjM3&#10;Xg0GkkcpGkgTUJLG6xhUJW6Sgi5y/Z+++AEAAP//AwBQSwECLQAUAAYACAAAACEAtoM4kv4AAADh&#10;AQAAEwAAAAAAAAAAAAAAAAAAAAAAW0NvbnRlbnRfVHlwZXNdLnhtbFBLAQItABQABgAIAAAAIQA4&#10;/SH/1gAAAJQBAAALAAAAAAAAAAAAAAAAAC8BAABfcmVscy8ucmVsc1BLAQItABQABgAIAAAAIQBo&#10;EKx5GAIAADsEAAAOAAAAAAAAAAAAAAAAAC4CAABkcnMvZTJvRG9jLnhtbFBLAQItABQABgAIAAAA&#10;IQDiwJEm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رفاهية العملاء     </w:t>
            </w:r>
          </w:p>
        </w:tc>
        <w:tc>
          <w:tcPr>
            <w:tcW w:w="2273" w:type="dxa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7D807C" wp14:editId="13B6F27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4021CA" id="Rectangle 4" o:spid="_x0000_s1026" style="position:absolute;margin-left:.8pt;margin-top:3.4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nG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WmSZ/eh4rSnvwjpgqDvwf5JTAHq46y1C0i9J0SDbEqU37x04XkBLrKNv17aAhd7CJk&#10;qQ4t2gRIIrBD7sjx3BF1iEzSz/KqnE9mnEkKnez0gqieL3sM8a0Cy5JRcyTqGVzs70McUp9TMnkw&#10;ullrY7KD283KINsLGo51/jJ/qvEyzTjW13w+Ix5/hxjn708QVkeacqNtza/PSaJKqr1xDdEUVRTa&#10;DDZVZ9xJxqTc0IENNEdSEWEYYVo5MjrAb5z1NL41D193AhVn5p2jTszL6TTNe3ams9cTcvAysrmM&#10;CCcJquaRs8FcxWFHdh71tqOXyly7g1vqXquzsqmzA6sTWRrR3JvTOqUduPRz1o+lX34HAAD//wMA&#10;UEsDBBQABgAIAAAAIQA7G26F2QAAAAUBAAAPAAAAZHJzL2Rvd25yZXYueG1sTI5BT4NAEIXvTfwP&#10;mzHx1i6FBBVZGqOpiceWXrwNMALKzhJ2adFf73jS48t7+d6X7xY7qDNNvndsYLuJQBHXrum5NXAq&#10;9+s7UD4gNzg4JgNf5GFXXK1yzBp34QOdj6FVAmGfoYEuhDHT2tcdWfQbNxJL9+4mi0Hi1OpmwovA&#10;7aDjKEq1xZ7locORnjqqP4+zNVD18Qm/D+VLZO/3SXhdyo/57dmYm+vl8QFUoCX8jeFXX9ShEKfK&#10;zdx4NUhOZWggFX9p49stqMpAEiegi1z/ty9+AAAA//8DAFBLAQItABQABgAIAAAAIQC2gziS/gAA&#10;AOEBAAATAAAAAAAAAAAAAAAAAAAAAABbQ29udGVudF9UeXBlc10ueG1sUEsBAi0AFAAGAAgAAAAh&#10;ADj9If/WAAAAlAEAAAsAAAAAAAAAAAAAAAAALwEAAF9yZWxzLy5yZWxzUEsBAi0AFAAGAAgAAAAh&#10;ALraKcYaAgAAPAQAAA4AAAAAAAAAAAAAAAAALgIAAGRycy9lMm9Eb2MueG1sUEsBAi0AFAAGAAgA&#10;AAAhADsbboX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ولاء العملاء   </w:t>
            </w:r>
          </w:p>
        </w:tc>
        <w:tc>
          <w:tcPr>
            <w:tcW w:w="2272" w:type="dxa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8145ED" wp14:editId="36648ED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0" t="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7ED784" id="Rectangle 4" o:spid="_x0000_s1026" style="position:absolute;margin-left:1.1pt;margin-top:2.6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OQ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xPOLBjq&#10;0UdSDexWSzZN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z0hBy8jm8sI&#10;WEFQNY+cDeYqDjuy86i2Hb1U5tqtu6XutSormzo7sDqRpRHNvTmtU9qBSz9n/Vj65XcAAAD//wMA&#10;UEsDBBQABgAIAAAAIQDITTlc2wAAAAUBAAAPAAAAZHJzL2Rvd25yZXYueG1sTI7BTsMwEETvSPyD&#10;tUjcqE0iaEmzqRCoSBzb9MJtE5skJV5HsdMGvh5zKsfRjN68fDPbXpzM6DvHCPcLBcJw7XTHDcKh&#10;3N6tQPhArKl3bBC+jYdNcX2VU6bdmXfmtA+NiBD2GSG0IQyZlL5ujSW/cIPh2H260VKIcWykHukc&#10;4baXiVKP0lLH8aGlwby0pv7aTxah6pID/ezKN2Wftml4n8vj9PGKeHszP69BBDOHyxj+9KM6FNGp&#10;chNrL3qEJIlDhIcURGyT5RJEhZCqFcgil//ti18AAAD//wMAUEsBAi0AFAAGAAgAAAAhALaDOJL+&#10;AAAA4QEAABMAAAAAAAAAAAAAAAAAAAAAAFtDb250ZW50X1R5cGVzXS54bWxQSwECLQAUAAYACAAA&#10;ACEAOP0h/9YAAACUAQAACwAAAAAAAAAAAAAAAAAvAQAAX3JlbHMvLnJlbHNQSwECLQAUAAYACAAA&#10;ACEAzzxzkBoCAAA8BAAADgAAAAAAAAAAAAAAAAAuAgAAZHJzL2Uyb0RvYy54bWxQSwECLQAUAAYA&#10;CAAAACEAyE05XNsAAAAFAQAADwAAAAAAAAAAAAAAAAB0BAAAZHJzL2Rvd25yZXYueG1sUEsFBgAA&#10;AAAEAAQA8wAAAHwFAAAAAA==&#10;"/>
                  </w:pict>
                </mc:Fallback>
              </mc:AlternateContent>
            </w: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الشمول</w:t>
            </w:r>
            <w:proofErr w:type="gramEnd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المالي </w:t>
            </w:r>
          </w:p>
        </w:tc>
        <w:tc>
          <w:tcPr>
            <w:tcW w:w="2273" w:type="dxa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C947D7" wp14:editId="26D5EC9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085F38" id="Rectangle 4" o:spid="_x0000_s1026" style="position:absolute;margin-left:-1.45pt;margin-top:3.4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Wi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UvOLBjq&#10;0UdSDexWSzZN+vQ+VJT26B8wVRj8vRNfArNu1VGWvEV0fSehIVZlyi9+upCcQFfZpn/nGkKHXXRZ&#10;qkOLJgGSCOyQO3I8d0QeIhP0s7wq55MZZ4JCJzu9ANXTZY8hvpHOsGTUHIl6Bof9fYhD6lNKJu+0&#10;atZK6+zgdrPSyPZAw7HOX+ZPNV6macv6ms9nxOPvEOP8/QnCqEhTrpWp+fU5Caqk2mvbEE2oIig9&#10;2FSdticZk3JDBzauOZKK6IYRppUjo3P4jbOexrfm4esOUHKm31rqxLycTtO8Z2c6ezUhBy8jm8sI&#10;WEFQNY+cDeYqDjuy86i2Hb1U5tqtu6XutSormzo7sDqRpRHNvTmtU9qBSz9n/Vj65XcAAAD//wMA&#10;UEsDBBQABgAIAAAAIQD8HTzM2wAAAAYBAAAPAAAAZHJzL2Rvd25yZXYueG1sTI/BTsMwEETvSPyD&#10;tUjcWgdHimjIpkKgInFs0wu3TewmKbEdxU4b+HqWExxHM5p5U2wXO4iLmULvHcLDOgFhXON171qE&#10;Y7VbPYIIkZymwTuD8GUCbMvbm4Jy7a9uby6H2AoucSEnhC7GMZcyNJ2xFNZ+NI69k58sRZZTK/VE&#10;Vy63g1RJkklLveOFjkbz0pnm8zBbhLpXR/reV2+J3ezS+L5U5/njFfH+bnl+AhHNEv/C8IvP6FAy&#10;U+1np4MYEFZqw0mEjA+wrVQGokZIVQqyLOR//PIHAAD//wMAUEsBAi0AFAAGAAgAAAAhALaDOJL+&#10;AAAA4QEAABMAAAAAAAAAAAAAAAAAAAAAAFtDb250ZW50X1R5cGVzXS54bWxQSwECLQAUAAYACAAA&#10;ACEAOP0h/9YAAACUAQAACwAAAAAAAAAAAAAAAAAvAQAAX3JlbHMvLnJlbHNQSwECLQAUAAYACAAA&#10;ACEAHGFFohoCAAA8BAAADgAAAAAAAAAAAAAAAAAuAgAAZHJzL2Uyb0RvYy54bWxQSwECLQAUAAYA&#10;CAAAACEA/B08zN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التجديد </w:t>
            </w: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والابتكار</w:t>
            </w:r>
            <w:proofErr w:type="gramEnd"/>
          </w:p>
        </w:tc>
      </w:tr>
      <w:tr w:rsidR="00AC4F0A" w:rsidTr="00AC4F0A">
        <w:tc>
          <w:tcPr>
            <w:tcW w:w="9630" w:type="dxa"/>
            <w:gridSpan w:val="5"/>
            <w:shd w:val="clear" w:color="auto" w:fill="E7E6E6" w:themeFill="background2"/>
          </w:tcPr>
          <w:p w:rsidR="00AC4F0A" w:rsidRPr="004B1258" w:rsidRDefault="00AC4F0A" w:rsidP="006354CC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B0F0"/>
                <w:sz w:val="28"/>
                <w:szCs w:val="28"/>
                <w:lang w:val="en-US" w:bidi="ar-TN"/>
              </w:rPr>
            </w:pP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>C2-2 NA</w:t>
            </w: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 xml:space="preserve"> :  أفضل </w:t>
            </w:r>
            <w:r w:rsidRPr="006778B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>مؤسسة</w:t>
            </w: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 xml:space="preserve"> بريد</w:t>
            </w:r>
            <w:r w:rsidRPr="006778B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>ية</w:t>
            </w: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 xml:space="preserve"> رقمي</w:t>
            </w:r>
            <w:r w:rsidRPr="006778B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/>
              </w:rPr>
              <w:t>ة</w:t>
            </w: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 w:rsidRPr="006778B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TN"/>
              </w:rPr>
              <w:t>في منطقة شمال افريقيا</w:t>
            </w:r>
          </w:p>
        </w:tc>
      </w:tr>
      <w:tr w:rsidR="00AC4F0A" w:rsidTr="00AC4F0A">
        <w:tc>
          <w:tcPr>
            <w:tcW w:w="2812" w:type="dxa"/>
            <w:gridSpan w:val="2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C68E" wp14:editId="51E8240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0" t="0" r="28575" b="285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88E6CF" id="Rectangle 4" o:spid="_x0000_s1026" style="position:absolute;margin-left:1.85pt;margin-top:4.1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Y8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1POLBjq&#10;0UdSDexWSzZN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z0hBy8jm8sI&#10;WEFQNY+cDeYqDjuy86i2Hb1U5tqtu6XutSormzo7sDqRpRHNvTmtU9qBSz9n/Vj65XcAAAD//wMA&#10;UEsDBBQABgAIAAAAIQDiwJEm2QAAAAUBAAAPAAAAZHJzL2Rvd25yZXYueG1sTI5PT4NAEMXvJn6H&#10;zZh4s4uQKEWWxmhq4rGlF28DjEDLzhJ2adFP73jS4/uT9375ZrGDOtPke8cG7lcRKOLaNT23Bg7l&#10;9i4F5QNyg4NjMvBFHjbF9VWOWeMuvKPzPrRKRthnaKALYcy09nVHFv3KjcSSfbrJYhA5tbqZ8CLj&#10;dtBxFD1oiz3LQ4cjvXRUn/azNVD18QG/d+VbZNfbJLwv5XH+eDXm9mZ5fgIVaAl/ZfjFF3QohKly&#10;MzdeDQaSRykaSBNQksbrGFQlbpKCLnL9n774AQAA//8DAFBLAQItABQABgAIAAAAIQC2gziS/gAA&#10;AOEBAAATAAAAAAAAAAAAAAAAAAAAAABbQ29udGVudF9UeXBlc10ueG1sUEsBAi0AFAAGAAgAAAAh&#10;ADj9If/WAAAAlAEAAAsAAAAAAAAAAAAAAAAALwEAAF9yZWxzLy5yZWxzUEsBAi0AFAAGAAgAAAAh&#10;ACXwxjwaAgAAPAQAAA4AAAAAAAAAAAAAAAAALgIAAGRycy9lMm9Eb2MueG1sUEsBAi0AFAAGAAgA&#10;AAAhAOLAkSb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رفاهية العملاء     </w:t>
            </w:r>
          </w:p>
        </w:tc>
        <w:tc>
          <w:tcPr>
            <w:tcW w:w="2273" w:type="dxa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BB16DB" wp14:editId="1168A22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160BCD" id="Rectangle 4" o:spid="_x0000_s1026" style="position:absolute;margin-left:.8pt;margin-top:3.4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AO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jzAlL&#10;PfpIqgm3NYpNkz69DxWlPflHTBUGfw/yS2AOVh1lqVtE6DslGmJVpvzipwvJCXSVbfr30BC62EXI&#10;Uh1atAmQRGCH3JHjuSPqEJmkn+VVOZ8QMUmhk51eENXzZY8hvlVgWTJqjkQ9g4v9fYhD6nNKJg9G&#10;N2ttTHZwu1kZZHtBw7HOX+ZPNV6mGcf6ms9nxOPvEOP8/QnC6khTbrSt+fU5SVRJtTeuIZqiikKb&#10;wabqjDvJmJQbOrCB5kgqIgwjTCtHRgf4jbOexrfm4etOoOLMvHPUiXk5naZ5z8509npCDl5GNpcR&#10;4SRB1TxyNpirOOzIzqPedvRSmWt3cEvda3VWNnV2YHUiSyOae3Nap7QDl37O+rH0y+8AAAD//wMA&#10;UEsDBBQABgAIAAAAIQA7G26F2QAAAAUBAAAPAAAAZHJzL2Rvd25yZXYueG1sTI5BT4NAEIXvTfwP&#10;mzHx1i6FBBVZGqOpiceWXrwNMALKzhJ2adFf73jS48t7+d6X7xY7qDNNvndsYLuJQBHXrum5NXAq&#10;9+s7UD4gNzg4JgNf5GFXXK1yzBp34QOdj6FVAmGfoYEuhDHT2tcdWfQbNxJL9+4mi0Hi1OpmwovA&#10;7aDjKEq1xZ7locORnjqqP4+zNVD18Qm/D+VLZO/3SXhdyo/57dmYm+vl8QFUoCX8jeFXX9ShEKfK&#10;zdx4NUhOZWggFX9p49stqMpAEiegi1z/ty9+AAAA//8DAFBLAQItABQABgAIAAAAIQC2gziS/gAA&#10;AOEBAAATAAAAAAAAAAAAAAAAAAAAAABbQ29udGVudF9UeXBlc10ueG1sUEsBAi0AFAAGAAgAAAAh&#10;ADj9If/WAAAAlAEAAAsAAAAAAAAAAAAAAAAALwEAAF9yZWxzLy5yZWxzUEsBAi0AFAAGAAgAAAAh&#10;APat8A4aAgAAPAQAAA4AAAAAAAAAAAAAAAAALgIAAGRycy9lMm9Eb2MueG1sUEsBAi0AFAAGAAgA&#10;AAAhADsbboX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ولاء العملاء   </w:t>
            </w:r>
          </w:p>
        </w:tc>
        <w:tc>
          <w:tcPr>
            <w:tcW w:w="2272" w:type="dxa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20AC45" wp14:editId="5E7DBC9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0" t="0" r="28575" b="2857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4422DA" id="Rectangle 4" o:spid="_x0000_s1026" style="position:absolute;margin-left:1.1pt;margin-top:2.6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pY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nzAlL&#10;PfpIqgm3M4pNkz69DxWlPfoHTBUGfwfyS2AO1h1lqRtE6DslGmJVpvzipwvJCXSVbfv30BC62EfI&#10;Uh1btAmQRGDH3JGnc0fUMTJJP8t5uZjMOJMUOtnpBVE9X/YY4lsFliWj5kjUM7g43IU4pD6nZPJg&#10;dLPRxmQHd9u1QXYQNByb/GX+VONlmnGsr/liRjz+DjHO358grI405Ubbml+dk0SVVHvjGqIpqii0&#10;GWyqzriTjEm5oQNbaJ5IRYRhhGnlyOgAv3HW0/jWPHzdC1ScmXeOOrEop9M079mZzl5PyMHLyPYy&#10;IpwkqJpHzgZzHYcd2XvUu45eKnPtDm6oe63OyqbODqxOZGlEc29O65R24NLPWT+WfvUdAAD//wMA&#10;UEsDBBQABgAIAAAAIQDITTlc2wAAAAUBAAAPAAAAZHJzL2Rvd25yZXYueG1sTI7BTsMwEETvSPyD&#10;tUjcqE0iaEmzqRCoSBzb9MJtE5skJV5HsdMGvh5zKsfRjN68fDPbXpzM6DvHCPcLBcJw7XTHDcKh&#10;3N6tQPhArKl3bBC+jYdNcX2VU6bdmXfmtA+NiBD2GSG0IQyZlL5ujSW/cIPh2H260VKIcWykHukc&#10;4baXiVKP0lLH8aGlwby0pv7aTxah6pID/ezKN2Wftml4n8vj9PGKeHszP69BBDOHyxj+9KM6FNGp&#10;chNrL3qEJIlDhIcURGyT5RJEhZCqFcgil//ti18AAAD//wMAUEsBAi0AFAAGAAgAAAAhALaDOJL+&#10;AAAA4QEAABMAAAAAAAAAAAAAAAAAAAAAAFtDb250ZW50X1R5cGVzXS54bWxQSwECLQAUAAYACAAA&#10;ACEAOP0h/9YAAACUAQAACwAAAAAAAAAAAAAAAAAvAQAAX3JlbHMvLnJlbHNQSwECLQAUAAYACAAA&#10;ACEAg0uqWBoCAAA8BAAADgAAAAAAAAAAAAAAAAAuAgAAZHJzL2Uyb0RvYy54bWxQSwECLQAUAAYA&#10;CAAAACEAyE05XNsAAAAFAQAADwAAAAAAAAAAAAAAAAB0BAAAZHJzL2Rvd25yZXYueG1sUEsFBgAA&#10;AAAEAAQA8wAAAHwFAAAAAA==&#10;"/>
                  </w:pict>
                </mc:Fallback>
              </mc:AlternateContent>
            </w: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الشمول</w:t>
            </w:r>
            <w:proofErr w:type="gramEnd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المالي </w:t>
            </w:r>
          </w:p>
        </w:tc>
        <w:tc>
          <w:tcPr>
            <w:tcW w:w="2273" w:type="dxa"/>
          </w:tcPr>
          <w:p w:rsidR="00AC4F0A" w:rsidRPr="0091707C" w:rsidRDefault="00AC4F0A" w:rsidP="006354CC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B7D6ED" wp14:editId="5FBD0A2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43180</wp:posOffset>
                      </wp:positionV>
                      <wp:extent cx="161925" cy="161925"/>
                      <wp:effectExtent l="0" t="0" r="28575" b="2857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9C72E4" id="Rectangle 4" o:spid="_x0000_s1026" style="position:absolute;margin-left:-1.45pt;margin-top:3.4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y+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edcsJS&#10;jz6SasJtjWLTpE/vQ0VpT/4RU4XB34P8EpiDVUdZ6hYR+k6JhliVKb/46UJyAl1lm/49NIQudhGy&#10;VIcWbQIkEdghd+R47og6RCbpZ3lVziczziSFTnZ6QVTPlz2G+FaBZcmoORL1DC729yEOqc8pmTwY&#10;3ay1MdnB7WZlkO0FDcc6f5k/1XiZZhzraz6fEY+/Q4zz9ycIqyNNudG25tfnJFEl1d64hmiKKgpt&#10;BpuqM+4kY1Ju6MAGmiOpiDCMMK0cGR3gN856Gt+ah687gYoz885RJ+bldJrmPTvT2esJOXgZ2VxG&#10;hJMEVfPI2WCu4rAjO49629FLZa7dwS11r9VZ2dTZgdWJLI1o7s1pndIOXPo568fSL78DAAD//wMA&#10;UEsDBBQABgAIAAAAIQD8HTzM2wAAAAYBAAAPAAAAZHJzL2Rvd25yZXYueG1sTI/BTsMwEETvSPyD&#10;tUjcWgdHimjIpkKgInFs0wu3TewmKbEdxU4b+HqWExxHM5p5U2wXO4iLmULvHcLDOgFhXON171qE&#10;Y7VbPYIIkZymwTuD8GUCbMvbm4Jy7a9uby6H2AoucSEnhC7GMZcyNJ2xFNZ+NI69k58sRZZTK/VE&#10;Vy63g1RJkklLveOFjkbz0pnm8zBbhLpXR/reV2+J3ezS+L5U5/njFfH+bnl+AhHNEv/C8IvP6FAy&#10;U+1np4MYEFZqw0mEjA+wrVQGokZIVQqyLOR//PIHAAD//wMAUEsBAi0AFAAGAAgAAAAhALaDOJL+&#10;AAAA4QEAABMAAAAAAAAAAAAAAAAAAAAAAFtDb250ZW50X1R5cGVzXS54bWxQSwECLQAUAAYACAAA&#10;ACEAOP0h/9YAAACUAQAACwAAAAAAAAAAAAAAAAAvAQAAX3JlbHMvLnJlbHNQSwECLQAUAAYACAAA&#10;ACEAsG/cvhoCAAA8BAAADgAAAAAAAAAAAAAAAAAuAgAAZHJzL2Uyb0RvYy54bWxQSwECLQAUAAYA&#10;CAAAACEA/B08zN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التجديد </w:t>
            </w: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والابتكار</w:t>
            </w:r>
            <w:proofErr w:type="gramEnd"/>
          </w:p>
        </w:tc>
      </w:tr>
    </w:tbl>
    <w:p w:rsidR="00AC4F0A" w:rsidRDefault="00AC4F0A" w:rsidP="006354CC">
      <w:pPr>
        <w:spacing w:after="0" w:line="240" w:lineRule="auto"/>
        <w:jc w:val="right"/>
        <w:rPr>
          <w:rFonts w:ascii="Sakkal Majalla" w:hAnsi="Sakkal Majalla" w:cs="Sakkal Majalla"/>
          <w:b/>
          <w:bCs/>
          <w:color w:val="00B0F0"/>
          <w:sz w:val="32"/>
          <w:szCs w:val="32"/>
        </w:rPr>
      </w:pPr>
    </w:p>
    <w:p w:rsidR="00F162AE" w:rsidRDefault="009F08AD" w:rsidP="006354CC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التاريخ : ..........................</w:t>
      </w:r>
      <w:r w:rsidR="006778B1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     </w:t>
      </w:r>
      <w:proofErr w:type="gramStart"/>
      <w:r w:rsidR="006778B1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       </w:t>
      </w:r>
      <w:proofErr w:type="gramEnd"/>
      <w:r w:rsidR="006778B1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الإمضاء والختم </w:t>
      </w:r>
      <w:r w:rsidR="00A06BD5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: ............................</w:t>
      </w:r>
    </w:p>
    <w:p w:rsidR="006778B1" w:rsidRDefault="006778B1" w:rsidP="006778B1">
      <w:pPr>
        <w:spacing w:line="240" w:lineRule="auto"/>
        <w:jc w:val="right"/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</w:pPr>
    </w:p>
    <w:p w:rsidR="00E33C20" w:rsidRDefault="00E33C20" w:rsidP="006778B1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B720A8" w:rsidRPr="00BC53AF" w:rsidRDefault="00B720A8" w:rsidP="0074287A">
      <w:pPr>
        <w:bidi/>
        <w:spacing w:line="240" w:lineRule="auto"/>
        <w:rPr>
          <w:rFonts w:ascii="Sakkal Majalla" w:hAnsi="Sakkal Majalla" w:cs="Sakkal Majalla"/>
          <w:b/>
          <w:bCs/>
          <w:color w:val="00B0F0"/>
          <w:sz w:val="36"/>
          <w:szCs w:val="36"/>
          <w:lang w:val="fr-FR" w:bidi="ar-TN"/>
        </w:rPr>
      </w:pPr>
      <w:r w:rsidRPr="00BC53A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lastRenderedPageBreak/>
        <w:t>ا</w:t>
      </w:r>
      <w:r w:rsidRPr="00BC53AF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>لمعلو</w:t>
      </w:r>
      <w:bookmarkStart w:id="0" w:name="_GoBack"/>
      <w:bookmarkEnd w:id="0"/>
      <w:r w:rsidRPr="00BC53AF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 xml:space="preserve">مات </w:t>
      </w:r>
      <w:proofErr w:type="gramStart"/>
      <w:r w:rsidRPr="00BC53AF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>المطلوبة</w:t>
      </w:r>
      <w:r w:rsidR="00BA15B7" w:rsidRPr="00BC53A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 xml:space="preserve"> </w:t>
      </w:r>
      <w:r w:rsidRPr="00BC53AF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>:</w:t>
      </w:r>
      <w:proofErr w:type="gramEnd"/>
    </w:p>
    <w:p w:rsidR="00B720A8" w:rsidRPr="00B720A8" w:rsidRDefault="00B720A8" w:rsidP="00EB6D5E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proofErr w:type="gramStart"/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>يجب</w:t>
      </w:r>
      <w:proofErr w:type="gramEnd"/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أن تكون </w:t>
      </w:r>
      <w:r w:rsidR="00EB6D5E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المعطيات والمعلومات المقدّمة من قبل المشاركين متوافقة مع 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معايير التقييم المذكورة في </w:t>
      </w:r>
      <w:r w:rsidR="00EB6D5E">
        <w:rPr>
          <w:rFonts w:ascii="Sakkal Majalla" w:hAnsi="Sakkal Majalla" w:cs="Sakkal Majalla" w:hint="cs"/>
          <w:sz w:val="28"/>
          <w:szCs w:val="28"/>
          <w:rtl/>
          <w:lang w:bidi="ar-TN"/>
        </w:rPr>
        <w:t>الملف</w:t>
      </w:r>
      <w:r w:rsidR="00DE6EEE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التعريفي ل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لجائزة وفي الموقع الإلكتروني </w:t>
      </w:r>
      <w:r w:rsidR="00EB6D5E">
        <w:rPr>
          <w:rFonts w:ascii="Sakkal Majalla" w:hAnsi="Sakkal Majalla" w:cs="Sakkal Majalla" w:hint="cs"/>
          <w:sz w:val="28"/>
          <w:szCs w:val="28"/>
          <w:rtl/>
          <w:lang w:bidi="ar-TN"/>
        </w:rPr>
        <w:t>الخاص بها، وذلك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ومن خلال الإجابة </w:t>
      </w:r>
      <w:r w:rsidR="004125E2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خاصّة 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>على الأسئلة التالية</w:t>
      </w:r>
      <w:r w:rsidR="00196E1F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والخاصّة بكل فئة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>:</w:t>
      </w:r>
    </w:p>
    <w:p w:rsidR="00B720A8" w:rsidRPr="007A5A2D" w:rsidRDefault="003B5872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ال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قدرة الاستراتيجية الرقمية </w:t>
      </w:r>
      <w:r w:rsidR="000A4796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للمصرف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أو </w:t>
      </w:r>
      <w:r w:rsidR="000A4796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المؤسسة 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البريد</w:t>
      </w:r>
      <w:r w:rsidR="000A4796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ية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على استقطاب وخدمة العملاء الرقمي</w:t>
      </w:r>
      <w:r w:rsidR="009D245A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ين</w:t>
      </w:r>
    </w:p>
    <w:p w:rsidR="00B720A8" w:rsidRPr="007A5A2D" w:rsidRDefault="002B1649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مدى اتساع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نطاق الخدمات </w:t>
      </w:r>
      <w:r w:rsidR="00476C26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والعروض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الرقمية المقدمة</w:t>
      </w:r>
      <w:r w:rsidR="000227DA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: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قائمة الخدمات الرقمية | </w:t>
      </w:r>
      <w:r w:rsidR="00EF44A1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مواصفاتها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| تاريخ الاطلاق | عدد المستخدمين | مدى تلبية هذه الخدمات الرقمية لاحتياجات </w:t>
      </w:r>
      <w:r w:rsidR="00EF44A1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ال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عملاء </w:t>
      </w:r>
    </w:p>
    <w:p w:rsidR="00B720A8" w:rsidRPr="007A5A2D" w:rsidRDefault="00B720A8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Century Gothic" w:hAnsi="Century Gothic" w:cs="Sakkal Majalla"/>
          <w:sz w:val="28"/>
          <w:szCs w:val="28"/>
          <w:lang w:val="fr-FR" w:bidi="ar-TN"/>
        </w:rPr>
      </w:pP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النجاح </w:t>
      </w:r>
      <w:r w:rsidR="00BA7392" w:rsidRPr="007A5A2D">
        <w:rPr>
          <w:rFonts w:ascii="Sakkal Majalla" w:hAnsi="Sakkal Majalla" w:cs="Sakkal Majalla"/>
          <w:sz w:val="28"/>
          <w:szCs w:val="28"/>
          <w:rtl/>
          <w:lang w:bidi="ar-TN"/>
        </w:rPr>
        <w:t>في تحفيز العملاء على استخدام</w:t>
      </w:r>
      <w:r w:rsidR="00BA7392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العروض الرقمية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| </w:t>
      </w:r>
      <w:r w:rsidR="003028C2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نسب 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النمو </w:t>
      </w:r>
      <w:r w:rsidR="006C2E76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حجم قاعدة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العملاء الرقميين </w:t>
      </w:r>
      <w:r w:rsidR="00EB6D5E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خلال السنوات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الثلاث الماضية</w:t>
      </w:r>
    </w:p>
    <w:p w:rsidR="00B720A8" w:rsidRPr="007A5A2D" w:rsidRDefault="00B55618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proofErr w:type="gramStart"/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مدى</w:t>
      </w:r>
      <w:proofErr w:type="gramEnd"/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ستف</w:t>
      </w: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د</w:t>
      </w: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ة 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العملاء من المبادرات الرقمية | </w:t>
      </w:r>
      <w:r w:rsidR="005B4625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المزايا و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الفوائد التي تقدمها المؤسسات المالية من خلال المبادرات الرقمية</w:t>
      </w:r>
    </w:p>
    <w:p w:rsidR="00B720A8" w:rsidRPr="007A5A2D" w:rsidRDefault="00EB6D5E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proofErr w:type="gramStart"/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نسبة</w:t>
      </w:r>
      <w:proofErr w:type="gramEnd"/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تحقيق "الشمول المالي" و "الشمول المالي الرقمي"</w:t>
      </w:r>
    </w:p>
    <w:p w:rsidR="00B720A8" w:rsidRPr="007A5A2D" w:rsidRDefault="00B720A8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مساهمة التطبيقات والمنصات </w:t>
      </w:r>
      <w:r w:rsidR="00857CEB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الرقمية 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في </w:t>
      </w:r>
      <w:r w:rsidR="00857CEB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توصيل</w:t>
      </w:r>
      <w:r w:rsidR="00857CEB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B92751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الخدمات المالية الرقمية </w:t>
      </w:r>
      <w:r w:rsidR="00B92751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إلى </w:t>
      </w:r>
      <w:r w:rsidR="00857CEB" w:rsidRPr="007A5A2D">
        <w:rPr>
          <w:rFonts w:ascii="Sakkal Majalla" w:hAnsi="Sakkal Majalla" w:cs="Sakkal Majalla"/>
          <w:sz w:val="28"/>
          <w:szCs w:val="28"/>
          <w:rtl/>
          <w:lang w:bidi="ar-TN"/>
        </w:rPr>
        <w:t>المواطنين</w:t>
      </w:r>
      <w:r w:rsidR="00857CEB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(لا سيما في المناطق الريفية </w:t>
      </w:r>
      <w:r w:rsidR="008A142C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و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المعزولة)</w:t>
      </w:r>
    </w:p>
    <w:p w:rsidR="00B720A8" w:rsidRPr="007A5A2D" w:rsidRDefault="00AD2CAD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ال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خطة الاتصال</w:t>
      </w: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ية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: الإمكانيات والتسهيلات التي تقدمها </w:t>
      </w:r>
      <w:r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المصارف</w:t>
      </w:r>
      <w:r w:rsidR="004F14AF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أو المؤسسات البريدية في </w:t>
      </w:r>
      <w:r w:rsidR="004F14AF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تعاملها </w:t>
      </w:r>
      <w:r w:rsidR="00B720A8" w:rsidRPr="007A5A2D">
        <w:rPr>
          <w:rFonts w:ascii="Sakkal Majalla" w:hAnsi="Sakkal Majalla" w:cs="Sakkal Majalla"/>
          <w:sz w:val="28"/>
          <w:szCs w:val="28"/>
          <w:rtl/>
          <w:lang w:bidi="ar-TN"/>
        </w:rPr>
        <w:t>المباشر مع العملاء</w:t>
      </w:r>
    </w:p>
    <w:p w:rsidR="0054153A" w:rsidRDefault="00B720A8" w:rsidP="007A5A2D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هل هناك استراتيجية </w:t>
      </w:r>
      <w:r w:rsidR="009F5C79" w:rsidRPr="007A5A2D">
        <w:rPr>
          <w:rFonts w:ascii="Sakkal Majalla" w:hAnsi="Sakkal Majalla" w:cs="Sakkal Majalla" w:hint="cs"/>
          <w:sz w:val="28"/>
          <w:szCs w:val="28"/>
          <w:rtl/>
          <w:lang w:bidi="ar-TN"/>
        </w:rPr>
        <w:t>رقمية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1C23E2" w:rsidRPr="007A5A2D">
        <w:rPr>
          <w:rFonts w:ascii="Sakkal Majalla" w:hAnsi="Sakkal Majalla" w:cs="Sakkal Majalla"/>
          <w:sz w:val="28"/>
          <w:szCs w:val="28"/>
          <w:rtl/>
          <w:lang w:bidi="ar-TN"/>
        </w:rPr>
        <w:t xml:space="preserve">مخصّصة </w:t>
      </w:r>
      <w:r w:rsidRPr="007A5A2D">
        <w:rPr>
          <w:rFonts w:ascii="Sakkal Majalla" w:hAnsi="Sakkal Majalla" w:cs="Sakkal Majalla"/>
          <w:sz w:val="28"/>
          <w:szCs w:val="28"/>
          <w:rtl/>
          <w:lang w:bidi="ar-TN"/>
        </w:rPr>
        <w:t>لتحقيق "الشمول المالي الرقمي"؟</w:t>
      </w:r>
    </w:p>
    <w:p w:rsidR="004125E2" w:rsidRPr="004125E2" w:rsidRDefault="004125E2" w:rsidP="004125E2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ماهي الإجراءات التي اتخذتها المؤ</w:t>
      </w:r>
      <w:r>
        <w:rPr>
          <w:rFonts w:ascii="Sakkal Majalla" w:hAnsi="Sakkal Majalla" w:cs="Sakkal Majalla" w:hint="cs"/>
          <w:sz w:val="28"/>
          <w:szCs w:val="28"/>
          <w:rtl/>
          <w:lang w:val="fr-FR" w:bidi="ar-TN"/>
        </w:rPr>
        <w:t xml:space="preserve">سسة المالية للانتقال السريع إلى البديل الرقمي في ظل أزمة كورونا ؟ ما مدى استجابة المؤسسات المالية إلى متطلّبات التباعد الاجتماعي؟ </w:t>
      </w:r>
    </w:p>
    <w:p w:rsidR="004125E2" w:rsidRPr="004125E2" w:rsidRDefault="004125E2" w:rsidP="004125E2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>
        <w:rPr>
          <w:rFonts w:ascii="Sakkal Majalla" w:hAnsi="Sakkal Majalla" w:cs="Sakkal Majalla" w:hint="cs"/>
          <w:sz w:val="28"/>
          <w:szCs w:val="28"/>
          <w:rtl/>
          <w:lang w:val="fr-FR" w:bidi="ar-TN"/>
        </w:rPr>
        <w:t>ماهي الإجراءات الخاصّة بالسلامة التي وضعتها المؤسسات المالية في هذه المرحلة وذلك لطمأنه الحرفاء وتعزيز ثقتهم في المعاملات الماليّة الرقميّة؟</w:t>
      </w:r>
    </w:p>
    <w:p w:rsidR="004125E2" w:rsidRPr="009E63EC" w:rsidRDefault="004125E2" w:rsidP="004125E2">
      <w:pPr>
        <w:pStyle w:val="Paragraphedeliste"/>
        <w:numPr>
          <w:ilvl w:val="0"/>
          <w:numId w:val="13"/>
        </w:num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  <w:lang w:val="fr-FR" w:bidi="ar-TN"/>
        </w:rPr>
        <w:t>تقديم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val="fr-FR" w:bidi="ar-TN"/>
        </w:rPr>
        <w:t xml:space="preserve"> معلومات عن "تجربة العملاء" من خلال الشهادات والاستطلاعات التي قامت بها المؤسسة الماليّة </w:t>
      </w:r>
    </w:p>
    <w:p w:rsidR="009E63EC" w:rsidRPr="00E33C20" w:rsidRDefault="009E63EC" w:rsidP="009E63EC">
      <w:pPr>
        <w:bidi/>
        <w:spacing w:line="240" w:lineRule="auto"/>
        <w:jc w:val="both"/>
        <w:rPr>
          <w:rFonts w:ascii="Sakkal Majalla" w:hAnsi="Sakkal Majalla" w:cs="Sakkal Majalla"/>
          <w:sz w:val="12"/>
          <w:szCs w:val="12"/>
          <w:lang w:bidi="ar-TN"/>
        </w:rPr>
      </w:pPr>
    </w:p>
    <w:p w:rsidR="004125E2" w:rsidRPr="004125E2" w:rsidRDefault="00A96104" w:rsidP="009E63EC">
      <w:pPr>
        <w:shd w:val="clear" w:color="auto" w:fill="D9D9D9" w:themeFill="background1" w:themeFillShade="D9"/>
        <w:bidi/>
        <w:spacing w:line="240" w:lineRule="auto"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ل</w:t>
      </w:r>
      <w:r w:rsidR="004125E2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مزيد من المعلومات عن معايير التقييم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الرجاء الاطلاع على الكراس التعريفي </w:t>
      </w:r>
      <w:r w:rsidR="004125E2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D667EF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المرفق </w:t>
      </w:r>
      <w:r w:rsidR="009E63E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وعلى موقع الجائزة </w:t>
      </w:r>
      <w:r w:rsidR="009E63EC">
        <w:rPr>
          <w:rFonts w:ascii="Sakkal Majalla" w:hAnsi="Sakkal Majalla" w:cs="Sakkal Majalla"/>
          <w:b/>
          <w:bCs/>
          <w:sz w:val="28"/>
          <w:szCs w:val="28"/>
          <w:lang w:bidi="ar-TN"/>
        </w:rPr>
        <w:t>www.</w:t>
      </w:r>
      <w:proofErr w:type="gramStart"/>
      <w:r w:rsidR="009E63EC">
        <w:rPr>
          <w:rFonts w:ascii="Sakkal Majalla" w:hAnsi="Sakkal Majalla" w:cs="Sakkal Majalla"/>
          <w:b/>
          <w:bCs/>
          <w:sz w:val="28"/>
          <w:szCs w:val="28"/>
          <w:lang w:bidi="ar-TN"/>
        </w:rPr>
        <w:t>adb-awards.org</w:t>
      </w:r>
      <w:proofErr w:type="gramEnd"/>
      <w:r w:rsidR="004125E2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،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9E63EC">
        <w:rPr>
          <w:rFonts w:ascii="Sakkal Majalla" w:hAnsi="Sakkal Majalla" w:cs="Sakkal Majalla" w:hint="cs"/>
          <w:b/>
          <w:bCs/>
          <w:sz w:val="28"/>
          <w:szCs w:val="28"/>
          <w:rtl/>
          <w:lang w:bidi="ar-LB"/>
        </w:rPr>
        <w:t xml:space="preserve">حيث ان 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المؤسسات الماليّة </w:t>
      </w:r>
      <w:r w:rsidR="009E63EC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 والبريدية 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التي تقدّم أكبر قدر ممكن من المعلومات في توافق مع الأركان الأربعة الموجودة بالملف : الابتكار- الشمول المالي </w:t>
      </w:r>
      <w:r w:rsidR="00F544E3">
        <w:rPr>
          <w:rFonts w:ascii="Sakkal Majalla" w:hAnsi="Sakkal Majalla" w:cs="Sakkal Majalla"/>
          <w:b/>
          <w:bCs/>
          <w:sz w:val="28"/>
          <w:szCs w:val="28"/>
          <w:rtl/>
          <w:lang w:val="fr-FR" w:bidi="ar-TN"/>
        </w:rPr>
        <w:t>–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 ولاء العملاء </w:t>
      </w:r>
      <w:r w:rsidR="00F544E3">
        <w:rPr>
          <w:rFonts w:ascii="Sakkal Majalla" w:hAnsi="Sakkal Majalla" w:cs="Sakkal Majalla"/>
          <w:b/>
          <w:bCs/>
          <w:sz w:val="28"/>
          <w:szCs w:val="28"/>
          <w:rtl/>
          <w:lang w:val="fr-FR" w:bidi="ar-TN"/>
        </w:rPr>
        <w:t>–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 الرفاهية (رفاهية العملاء)</w:t>
      </w:r>
      <w:r w:rsidR="009E63EC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، </w:t>
      </w:r>
      <w:r w:rsidR="00F544E3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 xml:space="preserve"> </w:t>
      </w:r>
      <w:r w:rsidR="009E63EC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TN"/>
        </w:rPr>
        <w:t>سوف تكون  اوفر المرشحين حظاً  في الفوز بالمراتب الاولى من الجائزة.</w:t>
      </w:r>
    </w:p>
    <w:p w:rsidR="0009021D" w:rsidRPr="00064123" w:rsidRDefault="0009021D" w:rsidP="00EB6D5E">
      <w:pPr>
        <w:bidi/>
        <w:spacing w:line="240" w:lineRule="auto"/>
        <w:ind w:firstLine="720"/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</w:pPr>
      <w:proofErr w:type="gramStart"/>
      <w:r w:rsidRPr="00064123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>رس</w:t>
      </w:r>
      <w:r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>و</w:t>
      </w:r>
      <w:r w:rsidRPr="00064123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>م</w:t>
      </w:r>
      <w:proofErr w:type="gramEnd"/>
      <w:r w:rsidRPr="00064123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 xml:space="preserve"> </w:t>
      </w:r>
      <w:r w:rsidR="00BC53A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>المشاركة</w:t>
      </w:r>
    </w:p>
    <w:tbl>
      <w:tblPr>
        <w:tblStyle w:val="Grilledutableau"/>
        <w:bidiVisual/>
        <w:tblW w:w="0" w:type="auto"/>
        <w:tblInd w:w="537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85184D" w:rsidTr="00E84007">
        <w:tc>
          <w:tcPr>
            <w:tcW w:w="6237" w:type="dxa"/>
            <w:tcBorders>
              <w:bottom w:val="single" w:sz="4" w:space="0" w:color="auto"/>
            </w:tcBorders>
            <w:shd w:val="clear" w:color="auto" w:fill="92D050"/>
          </w:tcPr>
          <w:p w:rsidR="0085184D" w:rsidRPr="00BC53AF" w:rsidRDefault="00BC53AF" w:rsidP="00BC53AF">
            <w:pPr>
              <w:tabs>
                <w:tab w:val="left" w:pos="5595"/>
              </w:tabs>
              <w:jc w:val="center"/>
              <w:rPr>
                <w:rFonts w:ascii="Century Gothic" w:hAnsi="Century Gothic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BC53AF">
              <w:rPr>
                <w:rFonts w:ascii="Century Gothic" w:hAnsi="Century Gothic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الفئات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</w:tcPr>
          <w:p w:rsidR="0085184D" w:rsidRDefault="00BC53AF" w:rsidP="00BC53AF">
            <w:pPr>
              <w:tabs>
                <w:tab w:val="left" w:pos="5595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C53AF">
              <w:rPr>
                <w:rFonts w:ascii="Century Gothic" w:hAnsi="Century Gothic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رسوم</w:t>
            </w:r>
            <w:proofErr w:type="gramEnd"/>
            <w:r w:rsidRPr="00BC53AF">
              <w:rPr>
                <w:rFonts w:ascii="Century Gothic" w:hAnsi="Century Gothic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المشاركة</w:t>
            </w:r>
          </w:p>
        </w:tc>
      </w:tr>
      <w:tr w:rsidR="003A665C" w:rsidTr="006778B1">
        <w:trPr>
          <w:trHeight w:val="478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A665C" w:rsidRPr="00BC53AF" w:rsidRDefault="003A665C" w:rsidP="00BC53AF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C53AF">
              <w:rPr>
                <w:rFonts w:ascii="Sakkal Majalla" w:hAnsi="Sakkal Majalla" w:cs="Sakkal Majalla"/>
                <w:sz w:val="28"/>
                <w:szCs w:val="28"/>
                <w:lang w:val="en-US"/>
              </w:rPr>
              <w:t>C2-1</w:t>
            </w:r>
            <w:r w:rsidRPr="00BC53AF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 : أفضل مؤسسة بريدية رقمية في المنطقة العربية</w:t>
            </w:r>
            <w:r w:rsidRPr="00BC53AF">
              <w:rPr>
                <w:rFonts w:ascii="Century Gothic" w:hAnsi="Century Gothic" w:cs="Sakkal Majalla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A665C" w:rsidRDefault="000873D1" w:rsidP="000873D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0873D1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TN"/>
              </w:rPr>
              <w:t>5000</w:t>
            </w:r>
            <w:r w:rsidRPr="000873D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دولار أمريكي</w:t>
            </w:r>
          </w:p>
        </w:tc>
      </w:tr>
      <w:tr w:rsidR="003A665C" w:rsidTr="00E84007">
        <w:tc>
          <w:tcPr>
            <w:tcW w:w="6237" w:type="dxa"/>
            <w:shd w:val="clear" w:color="auto" w:fill="FFF3F3"/>
          </w:tcPr>
          <w:p w:rsidR="003A665C" w:rsidRPr="00214DDC" w:rsidRDefault="003A665C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C2-2 G 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مؤسسة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بريد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ية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رقمي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في منطقة الخليج العربي</w:t>
            </w:r>
            <w:r w:rsidR="00AC4F0A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br/>
            </w:r>
            <w:r w:rsidR="00EF6E71" w:rsidRP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(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التجديد والابتكار </w:t>
            </w:r>
            <w:r w:rsidR="00EF6E7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الشمول المالي </w:t>
            </w:r>
            <w:r w:rsidR="00EF6E7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ولاء العملاء </w:t>
            </w:r>
            <w:r w:rsidR="00EF6E7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رفاهية العملاء ) 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="00EF6E71" w:rsidRPr="004B125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3F3"/>
          </w:tcPr>
          <w:p w:rsidR="00E17042" w:rsidRDefault="00E17042" w:rsidP="000873D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  <w:p w:rsidR="003A665C" w:rsidRDefault="00E17042" w:rsidP="00E17042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3000 </w:t>
            </w:r>
            <w:proofErr w:type="gramStart"/>
            <w:r w:rsidR="000873D1" w:rsidRPr="000873D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دولار</w:t>
            </w:r>
            <w:proofErr w:type="gramEnd"/>
            <w:r w:rsidR="000873D1" w:rsidRPr="000873D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أمريكي</w:t>
            </w:r>
          </w:p>
        </w:tc>
      </w:tr>
      <w:tr w:rsidR="003A665C" w:rsidTr="00E84007">
        <w:tc>
          <w:tcPr>
            <w:tcW w:w="6237" w:type="dxa"/>
            <w:shd w:val="clear" w:color="auto" w:fill="FFF3F3"/>
          </w:tcPr>
          <w:p w:rsidR="003A665C" w:rsidRPr="00214DDC" w:rsidRDefault="003A665C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C2-2 ME 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مؤسسة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بريد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ية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رقمي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في منطقة الشرق الأوسط</w:t>
            </w:r>
            <w:r w:rsidR="00EF6E7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br/>
            </w:r>
            <w:r w:rsidR="00EF6E71" w:rsidRP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(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التجديد والابتكار </w:t>
            </w:r>
            <w:r w:rsidR="00EF6E7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الشمول المالي </w:t>
            </w:r>
            <w:r w:rsidR="00EF6E7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ولاء العملاء </w:t>
            </w:r>
            <w:r w:rsidR="00EF6E7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رفاهية العملاء ) 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="00EF6E71" w:rsidRPr="004B125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FFF3F3"/>
          </w:tcPr>
          <w:p w:rsidR="003A665C" w:rsidRDefault="003A665C" w:rsidP="00B7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3A665C" w:rsidTr="00E84007">
        <w:tc>
          <w:tcPr>
            <w:tcW w:w="6237" w:type="dxa"/>
            <w:tcBorders>
              <w:bottom w:val="single" w:sz="4" w:space="0" w:color="auto"/>
            </w:tcBorders>
            <w:shd w:val="clear" w:color="auto" w:fill="FFF3F3"/>
          </w:tcPr>
          <w:p w:rsidR="003A665C" w:rsidRPr="00214DDC" w:rsidRDefault="003A665C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>C2-2 NA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مؤسسة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بريد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ية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رقمي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في منطقة شمال افريقيا</w:t>
            </w:r>
            <w:r w:rsidR="00EF6E71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br/>
            </w:r>
            <w:r w:rsidR="00EF6E71" w:rsidRPr="004B12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(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التجديد والابتكار </w:t>
            </w:r>
            <w:r w:rsidR="00EF6E7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الشمول المالي </w:t>
            </w:r>
            <w:r w:rsidR="00EF6E7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ولاء العملاء </w:t>
            </w:r>
            <w:r w:rsidR="00EF6E7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رفاهية العملاء ) </w:t>
            </w:r>
            <w:r w:rsidR="00EF6E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="00EF6E71" w:rsidRPr="004B125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3F3"/>
          </w:tcPr>
          <w:p w:rsidR="003A665C" w:rsidRDefault="003A665C" w:rsidP="00B7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9D7BFB" w:rsidRPr="009D7BFB" w:rsidRDefault="009D7BFB" w:rsidP="009D7BFB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8"/>
          <w:szCs w:val="8"/>
          <w:rtl/>
          <w:lang w:bidi="ar-TN"/>
        </w:rPr>
      </w:pPr>
    </w:p>
    <w:p w:rsidR="008A2F94" w:rsidRPr="002C5BE1" w:rsidRDefault="008A2F94" w:rsidP="008A2F94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يتمتع المترشحون عن الفئة</w:t>
      </w:r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 C</w:t>
      </w:r>
      <w:r>
        <w:rPr>
          <w:rFonts w:ascii="Sakkal Majalla" w:hAnsi="Sakkal Majalla" w:cs="Sakkal Majalla"/>
          <w:b/>
          <w:bCs/>
          <w:sz w:val="26"/>
          <w:szCs w:val="26"/>
          <w:lang w:bidi="ar-TN"/>
        </w:rPr>
        <w:t>2</w:t>
      </w:r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-1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بالمشاركة الآلية في المنافسة على </w:t>
      </w:r>
      <w:r w:rsidR="00EF6E7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إحدى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جوائز ال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فئات </w:t>
      </w:r>
      <w:r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الفرعية 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الإقليمية </w:t>
      </w:r>
      <w:r w:rsidR="00EF6E7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حسب اختيارهم </w:t>
      </w:r>
    </w:p>
    <w:p w:rsidR="00D3603B" w:rsidRPr="009D7BFB" w:rsidRDefault="00D3603B" w:rsidP="00D3603B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09021D" w:rsidRPr="00081C1F" w:rsidRDefault="0009021D" w:rsidP="0074287A">
      <w:pPr>
        <w:bidi/>
        <w:spacing w:line="240" w:lineRule="auto"/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</w:pPr>
      <w:r w:rsidRPr="00081C1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 xml:space="preserve">معلومات خاصّة بالتحويل البنكي: </w:t>
      </w:r>
    </w:p>
    <w:p w:rsidR="0009021D" w:rsidRPr="00FF4288" w:rsidRDefault="0009021D" w:rsidP="00A15773">
      <w:pPr>
        <w:pStyle w:val="NormalWeb"/>
        <w:pBdr>
          <w:bottom w:val="single" w:sz="6" w:space="1" w:color="auto"/>
        </w:pBdr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يرجى تحويل مبلغ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>رس</w:t>
      </w:r>
      <w:r w:rsidR="006B6EF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>و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 xml:space="preserve">م </w:t>
      </w:r>
      <w:r w:rsidR="006B6EF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>المشاركة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في </w:t>
      </w:r>
      <w:r w:rsidR="00A15773"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جائزة </w:t>
      </w:r>
      <w:r w:rsidRPr="00A15773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>التميّز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</w:t>
      </w:r>
      <w:r w:rsidR="006B6EF3"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الرقمي </w:t>
      </w:r>
      <w:r w:rsidR="00853E19"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لأفضل المؤسسات المالية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العربيّة</w:t>
      </w:r>
      <w:r w:rsidRPr="00A15773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 w:bidi="ar-TN"/>
        </w:rPr>
        <w:t xml:space="preserve"> </w:t>
      </w:r>
      <w:r w:rsidRPr="00A15773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– </w:t>
      </w:r>
      <w:r w:rsidRPr="00A15773">
        <w:rPr>
          <w:rFonts w:ascii="Bell MT" w:eastAsia="Times New Roman" w:hAnsi="Bell MT" w:cs="Sakkal Majalla"/>
          <w:b/>
          <w:bCs/>
          <w:sz w:val="32"/>
          <w:szCs w:val="32"/>
          <w:rtl/>
          <w:lang w:val="en-GB" w:eastAsia="en-GB"/>
        </w:rPr>
        <w:t>20</w:t>
      </w:r>
      <w:r w:rsidR="006B6EF3" w:rsidRPr="00A15773">
        <w:rPr>
          <w:rFonts w:ascii="Bell MT" w:eastAsia="Times New Roman" w:hAnsi="Bell MT" w:cs="Sakkal Majalla"/>
          <w:b/>
          <w:bCs/>
          <w:sz w:val="32"/>
          <w:szCs w:val="32"/>
          <w:rtl/>
          <w:lang w:val="en-GB" w:eastAsia="en-GB"/>
        </w:rPr>
        <w:t>20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للحساب البنكي</w:t>
      </w:r>
      <w:r w:rsidR="00FD60A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التالي</w:t>
      </w:r>
      <w:r w:rsidR="006B6EF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: 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</w:t>
      </w:r>
    </w:p>
    <w:p w:rsidR="00C433B7" w:rsidRPr="00C433B7" w:rsidRDefault="00C433B7" w:rsidP="0009021D">
      <w:pPr>
        <w:bidi/>
        <w:spacing w:line="240" w:lineRule="auto"/>
        <w:rPr>
          <w:rFonts w:ascii="Sakkal Majalla" w:hAnsi="Sakkal Majalla" w:cs="Sakkal Majalla"/>
          <w:b/>
          <w:bCs/>
          <w:color w:val="000000"/>
          <w:sz w:val="12"/>
          <w:szCs w:val="12"/>
          <w:u w:val="single"/>
          <w:rtl/>
          <w:lang w:val="fr-FR" w:bidi="ar-TN"/>
        </w:rPr>
      </w:pPr>
    </w:p>
    <w:p w:rsidR="0009021D" w:rsidRPr="000F25A4" w:rsidRDefault="00BF15BE" w:rsidP="00EF6E71">
      <w:pPr>
        <w:bidi/>
        <w:spacing w:line="240" w:lineRule="auto"/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bidi="ar-LB"/>
        </w:rPr>
      </w:pPr>
      <w:r w:rsidRPr="000F25A4">
        <w:rPr>
          <w:rFonts w:ascii="Sakkal Majalla" w:hAnsi="Sakkal Majalla" w:cs="Sakkal Majalla" w:hint="cs"/>
          <w:b/>
          <w:bCs/>
          <w:color w:val="000000"/>
          <w:sz w:val="30"/>
          <w:szCs w:val="30"/>
          <w:u w:val="single"/>
          <w:rtl/>
          <w:lang w:val="fr-FR" w:bidi="ar-TN"/>
        </w:rPr>
        <w:t>الحساب بالدولار الأمريكي</w:t>
      </w:r>
      <w:r w:rsidR="00EF6E71">
        <w:rPr>
          <w:rFonts w:ascii="Sakkal Majalla" w:hAnsi="Sakkal Majalla" w:cs="Sakkal Majalla" w:hint="cs"/>
          <w:b/>
          <w:bCs/>
          <w:color w:val="000000"/>
          <w:sz w:val="30"/>
          <w:szCs w:val="30"/>
          <w:rtl/>
          <w:lang w:val="fr-FR" w:bidi="ar-TN"/>
        </w:rPr>
        <w:t xml:space="preserve"> </w:t>
      </w:r>
      <w:r w:rsidR="006539C4">
        <w:rPr>
          <w:rFonts w:ascii="Sakkal Majalla" w:hAnsi="Sakkal Majalla" w:cs="Sakkal Majalla" w:hint="cs"/>
          <w:b/>
          <w:bCs/>
          <w:color w:val="000000"/>
          <w:sz w:val="30"/>
          <w:szCs w:val="30"/>
          <w:rtl/>
          <w:lang w:val="fr-FR" w:bidi="ar-LB"/>
        </w:rPr>
        <w:t xml:space="preserve"> </w:t>
      </w:r>
      <w:r w:rsidR="00EF6E71">
        <w:rPr>
          <w:rFonts w:ascii="Sakkal Majalla" w:hAnsi="Sakkal Majalla" w:cs="Sakkal Majalla" w:hint="cs"/>
          <w:b/>
          <w:bCs/>
          <w:color w:val="000000"/>
          <w:sz w:val="30"/>
          <w:szCs w:val="30"/>
          <w:rtl/>
          <w:lang w:val="fr-FR" w:bidi="ar-LB"/>
        </w:rPr>
        <w:t xml:space="preserve"> </w:t>
      </w:r>
    </w:p>
    <w:p w:rsidR="00EF6E71" w:rsidRPr="00C8080F" w:rsidRDefault="00EF6E71" w:rsidP="00EF6E71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Account </w:t>
      </w:r>
      <w:proofErr w:type="gramStart"/>
      <w:r w:rsidRPr="00C8080F">
        <w:rPr>
          <w:rFonts w:ascii="Century Gothic" w:hAnsi="Century Gothic" w:cs="Sakkal Majalla"/>
          <w:b/>
          <w:bCs/>
        </w:rPr>
        <w:t>name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 Union of Arab Banks - Excellence Awards</w:t>
      </w:r>
    </w:p>
    <w:p w:rsidR="00EF6E71" w:rsidRPr="00C8080F" w:rsidRDefault="00EF6E71" w:rsidP="00EF6E71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Bank </w:t>
      </w:r>
      <w:proofErr w:type="gramStart"/>
      <w:r w:rsidRPr="00C8080F">
        <w:rPr>
          <w:rFonts w:ascii="Century Gothic" w:hAnsi="Century Gothic" w:cs="Sakkal Majalla"/>
          <w:b/>
          <w:bCs/>
        </w:rPr>
        <w:t>name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Arab Bank – Amman – Jordan</w:t>
      </w:r>
    </w:p>
    <w:p w:rsidR="00EF6E71" w:rsidRPr="00C8080F" w:rsidRDefault="00EF6E71" w:rsidP="00EF6E71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proofErr w:type="spellStart"/>
      <w:r w:rsidRPr="00C8080F">
        <w:rPr>
          <w:rFonts w:ascii="Century Gothic" w:hAnsi="Century Gothic" w:cs="Sakkal Majalla"/>
          <w:b/>
          <w:bCs/>
        </w:rPr>
        <w:t>Shmeisani</w:t>
      </w:r>
      <w:proofErr w:type="spellEnd"/>
      <w:r w:rsidRPr="00C8080F">
        <w:rPr>
          <w:rFonts w:ascii="Century Gothic" w:hAnsi="Century Gothic" w:cs="Sakkal Majalla"/>
          <w:b/>
          <w:bCs/>
        </w:rPr>
        <w:t xml:space="preserve"> Branch</w:t>
      </w:r>
    </w:p>
    <w:p w:rsidR="00EF6E71" w:rsidRPr="00C8080F" w:rsidRDefault="00EF6E71" w:rsidP="00EF6E71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Account </w:t>
      </w:r>
      <w:proofErr w:type="gramStart"/>
      <w:r w:rsidRPr="00C8080F">
        <w:rPr>
          <w:rFonts w:ascii="Century Gothic" w:hAnsi="Century Gothic" w:cs="Sakkal Majalla"/>
          <w:b/>
          <w:bCs/>
        </w:rPr>
        <w:t>no</w:t>
      </w:r>
      <w:r>
        <w:rPr>
          <w:rFonts w:ascii="Century Gothic" w:hAnsi="Century Gothic" w:cs="Sakkal Majalla"/>
          <w:b/>
          <w:bCs/>
        </w:rPr>
        <w:t xml:space="preserve"> </w:t>
      </w:r>
      <w:r w:rsidRPr="00C8080F">
        <w:rPr>
          <w:rFonts w:ascii="Century Gothic" w:hAnsi="Century Gothic" w:cs="Sakkal Majalla"/>
          <w:b/>
          <w:bCs/>
        </w:rPr>
        <w:t>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0118/010272-5/514</w:t>
      </w:r>
    </w:p>
    <w:p w:rsidR="00EF6E71" w:rsidRPr="00C8080F" w:rsidRDefault="00EF6E71" w:rsidP="00EF6E71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proofErr w:type="spellStart"/>
      <w:r w:rsidRPr="00C8080F">
        <w:rPr>
          <w:rFonts w:ascii="Century Gothic" w:hAnsi="Century Gothic" w:cs="Sakkal Majalla"/>
          <w:b/>
          <w:bCs/>
        </w:rPr>
        <w:t>Iban</w:t>
      </w:r>
      <w:proofErr w:type="spellEnd"/>
      <w:r w:rsidRPr="00C8080F">
        <w:rPr>
          <w:rFonts w:ascii="Century Gothic" w:hAnsi="Century Gothic" w:cs="Sakkal Majalla"/>
          <w:b/>
          <w:bCs/>
        </w:rPr>
        <w:t xml:space="preserve"> </w:t>
      </w:r>
      <w:proofErr w:type="gramStart"/>
      <w:r w:rsidRPr="00C8080F">
        <w:rPr>
          <w:rFonts w:ascii="Century Gothic" w:hAnsi="Century Gothic" w:cs="Sakkal Majalla"/>
          <w:b/>
          <w:bCs/>
        </w:rPr>
        <w:t>no</w:t>
      </w:r>
      <w:r>
        <w:rPr>
          <w:rFonts w:ascii="Century Gothic" w:hAnsi="Century Gothic" w:cs="Sakkal Majalla"/>
          <w:b/>
          <w:bCs/>
        </w:rPr>
        <w:t xml:space="preserve"> </w:t>
      </w:r>
      <w:r w:rsidRPr="00C8080F">
        <w:rPr>
          <w:rFonts w:ascii="Century Gothic" w:hAnsi="Century Gothic" w:cs="Sakkal Majalla"/>
          <w:b/>
          <w:bCs/>
        </w:rPr>
        <w:t>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JO65 ARAB 1180 0000 0011 8010 2725 14</w:t>
      </w:r>
    </w:p>
    <w:p w:rsidR="00EF6E71" w:rsidRPr="00C8080F" w:rsidRDefault="00EF6E71" w:rsidP="00EF6E71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>Swift code: ARABJOAX118</w:t>
      </w:r>
    </w:p>
    <w:p w:rsidR="00EF6E71" w:rsidRDefault="00EF6E71" w:rsidP="00EF6E71">
      <w:pPr>
        <w:shd w:val="clear" w:color="auto" w:fill="E7E6E6" w:themeFill="background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C8080F">
        <w:rPr>
          <w:rFonts w:ascii="Century Gothic" w:hAnsi="Century Gothic" w:cs="Sakkal Majalla"/>
          <w:b/>
          <w:bCs/>
        </w:rPr>
        <w:t xml:space="preserve">Beneficiary </w:t>
      </w:r>
      <w:proofErr w:type="gramStart"/>
      <w:r w:rsidRPr="00C8080F">
        <w:rPr>
          <w:rFonts w:ascii="Century Gothic" w:hAnsi="Century Gothic" w:cs="Sakkal Majalla"/>
          <w:b/>
          <w:bCs/>
        </w:rPr>
        <w:t>name :</w:t>
      </w:r>
      <w:proofErr w:type="gramEnd"/>
      <w:r w:rsidRPr="00C8080F">
        <w:rPr>
          <w:rFonts w:ascii="Century Gothic" w:hAnsi="Century Gothic" w:cs="Sakkal Majalla"/>
          <w:b/>
          <w:bCs/>
        </w:rPr>
        <w:t xml:space="preserve"> Union of Arab Banks</w:t>
      </w:r>
    </w:p>
    <w:p w:rsidR="00EF6E71" w:rsidRDefault="00EF6E71" w:rsidP="00EF6E71">
      <w:pPr>
        <w:pStyle w:val="NormalWeb"/>
        <w:bidi/>
        <w:spacing w:line="240" w:lineRule="auto"/>
        <w:rPr>
          <w:rFonts w:ascii="Sakkal Majalla" w:eastAsia="Times New Roman" w:hAnsi="Sakkal Majalla" w:cs="Sakkal Majalla"/>
          <w:sz w:val="22"/>
          <w:szCs w:val="22"/>
          <w:lang w:val="en-GB" w:eastAsia="en-GB" w:bidi="ar-TN"/>
        </w:rPr>
      </w:pPr>
    </w:p>
    <w:p w:rsidR="00EF30DE" w:rsidRPr="00296BEB" w:rsidRDefault="00EF30DE" w:rsidP="00EF30DE">
      <w:pPr>
        <w:pStyle w:val="NormalWeb"/>
        <w:bidi/>
        <w:spacing w:line="240" w:lineRule="auto"/>
        <w:rPr>
          <w:rFonts w:ascii="Sakkal Majalla" w:eastAsia="Times New Roman" w:hAnsi="Sakkal Majalla" w:cs="Sakkal Majalla"/>
          <w:sz w:val="22"/>
          <w:szCs w:val="22"/>
          <w:rtl/>
          <w:lang w:val="en-GB" w:eastAsia="en-GB"/>
        </w:rPr>
      </w:pPr>
    </w:p>
    <w:p w:rsidR="0009021D" w:rsidRDefault="0009021D" w:rsidP="00A0713C">
      <w:pPr>
        <w:pStyle w:val="NormalWeb"/>
        <w:pBdr>
          <w:bottom w:val="single" w:sz="6" w:space="1" w:color="auto"/>
        </w:pBdr>
        <w:bidi/>
        <w:spacing w:line="240" w:lineRule="auto"/>
        <w:jc w:val="center"/>
        <w:rPr>
          <w:rFonts w:ascii="Sakkal Majalla" w:eastAsia="Times New Roman" w:hAnsi="Sakkal Majalla" w:cs="Sakkal Majalla"/>
          <w:color w:val="000000" w:themeColor="text1"/>
          <w:sz w:val="28"/>
          <w:szCs w:val="28"/>
          <w:lang w:val="en-GB" w:eastAsia="en-GB"/>
        </w:rPr>
      </w:pP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يرجى عدم ذكر </w:t>
      </w:r>
      <w:r w:rsidR="00A0713C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/>
        </w:rPr>
        <w:t>أ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ي معلومة سرية حول </w:t>
      </w:r>
      <w:r w:rsidRPr="00081C1F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 w:bidi="ar-TN"/>
        </w:rPr>
        <w:t>المشاريع أو الخدمات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 </w:t>
      </w:r>
      <w:r w:rsidR="00F234E4" w:rsidRPr="00081C1F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 w:bidi="ar-TN"/>
        </w:rPr>
        <w:t xml:space="preserve">المقدّمة 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>ح</w:t>
      </w:r>
      <w:r w:rsidRPr="00081C1F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/>
        </w:rPr>
        <w:t>يث أنّ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 المعلومات المقدمة من قبلكم سوف يتم تضمينها في الاعلان عن الجهة الفائزة</w:t>
      </w:r>
    </w:p>
    <w:p w:rsidR="00EF30DE" w:rsidRPr="00081C1F" w:rsidRDefault="00EF30DE" w:rsidP="00EF30DE">
      <w:pPr>
        <w:pStyle w:val="NormalWeb"/>
        <w:pBdr>
          <w:bottom w:val="single" w:sz="6" w:space="1" w:color="auto"/>
        </w:pBdr>
        <w:bidi/>
        <w:spacing w:line="240" w:lineRule="auto"/>
        <w:jc w:val="center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</w:pPr>
    </w:p>
    <w:p w:rsidR="00EF30DE" w:rsidRPr="00296BEB" w:rsidRDefault="00EF30DE" w:rsidP="00EF30DE">
      <w:pPr>
        <w:pStyle w:val="NormalWeb"/>
        <w:bidi/>
        <w:spacing w:line="240" w:lineRule="auto"/>
        <w:jc w:val="both"/>
        <w:rPr>
          <w:rFonts w:ascii="Sakkal Majalla" w:eastAsia="Times New Roman" w:hAnsi="Sakkal Majalla" w:cs="Sakkal Majalla"/>
          <w:sz w:val="44"/>
          <w:szCs w:val="44"/>
          <w:lang w:val="fr-FR" w:eastAsia="en-GB"/>
        </w:rPr>
      </w:pPr>
    </w:p>
    <w:p w:rsidR="0009021D" w:rsidRDefault="0009021D" w:rsidP="00296BEB">
      <w:pPr>
        <w:pStyle w:val="NormalWeb"/>
        <w:bidi/>
        <w:spacing w:line="240" w:lineRule="auto"/>
        <w:ind w:left="576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</w:pP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شكراً لمشاركتكم في جائزة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>التميّز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</w:t>
      </w:r>
      <w:r w:rsidR="00A0713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الرقمي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ل</w:t>
      </w:r>
      <w:r w:rsidR="00296BE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أفضل</w:t>
      </w:r>
      <w:proofErr w:type="gramEnd"/>
      <w:r w:rsidR="00296BE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المؤسسات المالية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العربيّة -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20</w:t>
      </w:r>
      <w:r w:rsidR="00A0713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20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</w:p>
    <w:p w:rsidR="00201760" w:rsidRDefault="0009021D" w:rsidP="0070651B">
      <w:pPr>
        <w:bidi/>
        <w:spacing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</w:pP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الرجاء </w:t>
      </w:r>
      <w:r w:rsidR="0070651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 w:bidi="ar-TN"/>
        </w:rPr>
        <w:t>إ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>رسال هذ</w:t>
      </w:r>
      <w:r w:rsidR="0070651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ه الاستمارة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عبر </w:t>
      </w:r>
      <w:proofErr w:type="gramStart"/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>العنوان</w:t>
      </w:r>
      <w:proofErr w:type="gramEnd"/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</w:t>
      </w:r>
      <w:r w:rsidRPr="00081C1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الالكتروني </w:t>
      </w:r>
      <w:r w:rsidRPr="00081C1F"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  <w:t>(</w:t>
      </w:r>
      <w:hyperlink r:id="rId10" w:history="1">
        <w:r w:rsidR="0070651B" w:rsidRPr="00964DF1">
          <w:rPr>
            <w:rStyle w:val="Lienhypertexte"/>
            <w:rFonts w:ascii="Sakkal Majalla" w:hAnsi="Sakkal Majalla" w:cs="Sakkal Majalla"/>
            <w:sz w:val="28"/>
            <w:szCs w:val="28"/>
          </w:rPr>
          <w:t>awards2020@adb-awards.org</w:t>
        </w:r>
      </w:hyperlink>
      <w:r w:rsidRPr="00081C1F"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  <w:t>)</w:t>
      </w:r>
    </w:p>
    <w:p w:rsidR="0054153A" w:rsidRDefault="0009021D" w:rsidP="00E33C20">
      <w:pPr>
        <w:bidi/>
        <w:spacing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 w:rsidRPr="00081C1F"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  <w:t xml:space="preserve"> </w:t>
      </w:r>
      <w:proofErr w:type="spellStart"/>
      <w:r w:rsidRPr="00081C1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>مرفوق</w:t>
      </w:r>
      <w:r w:rsidR="00B830D9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>ة</w:t>
      </w:r>
      <w:proofErr w:type="spellEnd"/>
      <w:r w:rsidRPr="00081C1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 xml:space="preserve"> بإ</w:t>
      </w:r>
      <w:r w:rsidR="0070651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>يصال</w:t>
      </w:r>
      <w:r w:rsidRPr="00081C1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 xml:space="preserve"> التحويل البنكي</w:t>
      </w:r>
      <w:r w:rsidRPr="00B830D9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 xml:space="preserve"> 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 xml:space="preserve">وذلك في </w:t>
      </w:r>
      <w:r w:rsidR="00B830D9" w:rsidRPr="00435669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>موعد أقصا</w:t>
      </w:r>
      <w:r w:rsidR="00B830D9" w:rsidRPr="00435669">
        <w:rPr>
          <w:rFonts w:ascii="Sakkal Majalla" w:eastAsia="Times New Roman" w:hAnsi="Sakkal Majalla" w:cs="Sakkal Majalla" w:hint="eastAsia"/>
          <w:b/>
          <w:bCs/>
          <w:sz w:val="32"/>
          <w:szCs w:val="32"/>
          <w:rtl/>
          <w:lang w:eastAsia="en-GB"/>
        </w:rPr>
        <w:t>ه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> </w:t>
      </w:r>
      <w:r w:rsidR="00E33C20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val="en-GB" w:eastAsia="en-GB"/>
        </w:rPr>
        <w:t>31</w:t>
      </w:r>
      <w:r w:rsidR="00373F3F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val="en-GB" w:eastAsia="en-GB"/>
        </w:rPr>
        <w:t xml:space="preserve"> </w:t>
      </w:r>
      <w:r w:rsidR="00E33C20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val="en-GB" w:eastAsia="en-GB"/>
        </w:rPr>
        <w:t>مارس</w:t>
      </w:r>
      <w:r w:rsidR="00373F3F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val="en-GB" w:eastAsia="en-GB"/>
        </w:rPr>
        <w:t>/</w:t>
      </w:r>
      <w:r w:rsidR="00E33C20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val="en-GB" w:eastAsia="en-GB"/>
        </w:rPr>
        <w:t>آذار</w:t>
      </w:r>
      <w:r w:rsidR="00661C6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 xml:space="preserve"> 202</w:t>
      </w:r>
      <w:r w:rsidR="00E33C2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>1</w:t>
      </w:r>
      <w:r w:rsidRPr="00B10A9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. </w:t>
      </w:r>
      <w:proofErr w:type="gramStart"/>
      <w:r w:rsidRPr="00B10A9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>ويمكن</w:t>
      </w:r>
      <w:proofErr w:type="gramEnd"/>
      <w:r w:rsidRPr="00B10A9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للجهات التي ترغب في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إضافة</w:t>
      </w:r>
      <w:r w:rsidRPr="00B10A9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المزيد من المعلومات التي قد لا يتسع إليها </w:t>
      </w:r>
      <w:r w:rsidR="00661C6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استمارة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 xml:space="preserve"> الترشيح، تضمين وثيقة منفصلة وإرسالها مع </w:t>
      </w:r>
      <w:r w:rsidR="00661C6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>الاستمارة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 xml:space="preserve">. 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> </w:t>
      </w:r>
    </w:p>
    <w:sectPr w:rsidR="0054153A" w:rsidSect="0091707C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E2B"/>
    <w:multiLevelType w:val="hybridMultilevel"/>
    <w:tmpl w:val="AAC4AE46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696"/>
    <w:multiLevelType w:val="hybridMultilevel"/>
    <w:tmpl w:val="38BAB070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69D0A8AA">
      <w:start w:val="10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555AE"/>
    <w:multiLevelType w:val="hybridMultilevel"/>
    <w:tmpl w:val="9A4CE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1F93"/>
    <w:multiLevelType w:val="hybridMultilevel"/>
    <w:tmpl w:val="E06A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608F"/>
    <w:multiLevelType w:val="hybridMultilevel"/>
    <w:tmpl w:val="169CE24C"/>
    <w:lvl w:ilvl="0" w:tplc="C5B8A2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9CC"/>
        <w:sz w:val="24"/>
        <w:szCs w:val="28"/>
        <w:u w:color="0099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0543"/>
    <w:multiLevelType w:val="hybridMultilevel"/>
    <w:tmpl w:val="B0982ADA"/>
    <w:lvl w:ilvl="0" w:tplc="7C180E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3B64AB"/>
    <w:multiLevelType w:val="hybridMultilevel"/>
    <w:tmpl w:val="7C50689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24157"/>
    <w:multiLevelType w:val="hybridMultilevel"/>
    <w:tmpl w:val="EC9EFC52"/>
    <w:lvl w:ilvl="0" w:tplc="95B85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B7225"/>
    <w:multiLevelType w:val="hybridMultilevel"/>
    <w:tmpl w:val="23525732"/>
    <w:lvl w:ilvl="0" w:tplc="3DC88FE8">
      <w:numFmt w:val="bullet"/>
      <w:lvlText w:val="•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2E215B"/>
    <w:multiLevelType w:val="hybridMultilevel"/>
    <w:tmpl w:val="A456E956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72C90"/>
    <w:multiLevelType w:val="hybridMultilevel"/>
    <w:tmpl w:val="90E4FADA"/>
    <w:lvl w:ilvl="0" w:tplc="D8980068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  <w:color w:val="0099CC"/>
        <w:sz w:val="28"/>
        <w:u w:color="0099CC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B8F4622"/>
    <w:multiLevelType w:val="hybridMultilevel"/>
    <w:tmpl w:val="CE0094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D064A"/>
    <w:multiLevelType w:val="hybridMultilevel"/>
    <w:tmpl w:val="91E69636"/>
    <w:lvl w:ilvl="0" w:tplc="0E7C057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9CC"/>
        <w:sz w:val="24"/>
        <w:szCs w:val="24"/>
        <w:u w:color="0099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72"/>
    <w:rsid w:val="000227DA"/>
    <w:rsid w:val="000331F0"/>
    <w:rsid w:val="00043584"/>
    <w:rsid w:val="00045F53"/>
    <w:rsid w:val="00064123"/>
    <w:rsid w:val="00071A2C"/>
    <w:rsid w:val="00074A0D"/>
    <w:rsid w:val="00081C1F"/>
    <w:rsid w:val="000873D1"/>
    <w:rsid w:val="0009021D"/>
    <w:rsid w:val="000A4796"/>
    <w:rsid w:val="000A72E2"/>
    <w:rsid w:val="000B49D7"/>
    <w:rsid w:val="000F25A4"/>
    <w:rsid w:val="000F5754"/>
    <w:rsid w:val="00142592"/>
    <w:rsid w:val="00194DD7"/>
    <w:rsid w:val="00196E1F"/>
    <w:rsid w:val="001C23E2"/>
    <w:rsid w:val="001D73CF"/>
    <w:rsid w:val="00201760"/>
    <w:rsid w:val="00214DDC"/>
    <w:rsid w:val="002266E3"/>
    <w:rsid w:val="00296BEB"/>
    <w:rsid w:val="002A445F"/>
    <w:rsid w:val="002B1649"/>
    <w:rsid w:val="002C5BE1"/>
    <w:rsid w:val="002E3C22"/>
    <w:rsid w:val="003028C2"/>
    <w:rsid w:val="00373F3F"/>
    <w:rsid w:val="00374355"/>
    <w:rsid w:val="00391C61"/>
    <w:rsid w:val="003A665C"/>
    <w:rsid w:val="003B5872"/>
    <w:rsid w:val="003E24E6"/>
    <w:rsid w:val="004125E2"/>
    <w:rsid w:val="00433AF2"/>
    <w:rsid w:val="00435669"/>
    <w:rsid w:val="004510C3"/>
    <w:rsid w:val="0047314F"/>
    <w:rsid w:val="00476C26"/>
    <w:rsid w:val="004A7850"/>
    <w:rsid w:val="004B461E"/>
    <w:rsid w:val="004F09CA"/>
    <w:rsid w:val="004F14AF"/>
    <w:rsid w:val="004F4930"/>
    <w:rsid w:val="00521A1B"/>
    <w:rsid w:val="00524F63"/>
    <w:rsid w:val="0054153A"/>
    <w:rsid w:val="00544157"/>
    <w:rsid w:val="00576F0C"/>
    <w:rsid w:val="0058694D"/>
    <w:rsid w:val="005B4625"/>
    <w:rsid w:val="005B48B0"/>
    <w:rsid w:val="00605BDC"/>
    <w:rsid w:val="00615448"/>
    <w:rsid w:val="006158DF"/>
    <w:rsid w:val="006354CC"/>
    <w:rsid w:val="00641F23"/>
    <w:rsid w:val="006539C4"/>
    <w:rsid w:val="00661C68"/>
    <w:rsid w:val="006778B1"/>
    <w:rsid w:val="00681D6B"/>
    <w:rsid w:val="006B6EF3"/>
    <w:rsid w:val="006C1F76"/>
    <w:rsid w:val="006C2E76"/>
    <w:rsid w:val="006D4BC4"/>
    <w:rsid w:val="006F4FF3"/>
    <w:rsid w:val="0070651B"/>
    <w:rsid w:val="0072437F"/>
    <w:rsid w:val="0074287A"/>
    <w:rsid w:val="007428F0"/>
    <w:rsid w:val="00753FB1"/>
    <w:rsid w:val="007626E0"/>
    <w:rsid w:val="00783E2D"/>
    <w:rsid w:val="007A5A2D"/>
    <w:rsid w:val="007D136D"/>
    <w:rsid w:val="00802703"/>
    <w:rsid w:val="0085184D"/>
    <w:rsid w:val="00852763"/>
    <w:rsid w:val="00853E19"/>
    <w:rsid w:val="008543BB"/>
    <w:rsid w:val="00857CEB"/>
    <w:rsid w:val="00864C4F"/>
    <w:rsid w:val="008A142C"/>
    <w:rsid w:val="008A2F94"/>
    <w:rsid w:val="008C29A3"/>
    <w:rsid w:val="00912E14"/>
    <w:rsid w:val="00914605"/>
    <w:rsid w:val="009162C3"/>
    <w:rsid w:val="0091707C"/>
    <w:rsid w:val="00932E04"/>
    <w:rsid w:val="009504D3"/>
    <w:rsid w:val="0095075A"/>
    <w:rsid w:val="00960BE5"/>
    <w:rsid w:val="00975597"/>
    <w:rsid w:val="00983073"/>
    <w:rsid w:val="009963C6"/>
    <w:rsid w:val="009B24ED"/>
    <w:rsid w:val="009C0394"/>
    <w:rsid w:val="009D245A"/>
    <w:rsid w:val="009D2B7B"/>
    <w:rsid w:val="009D7BFB"/>
    <w:rsid w:val="009E0042"/>
    <w:rsid w:val="009E0FA7"/>
    <w:rsid w:val="009E14B7"/>
    <w:rsid w:val="009E63EC"/>
    <w:rsid w:val="009F08AD"/>
    <w:rsid w:val="009F5C79"/>
    <w:rsid w:val="00A001CA"/>
    <w:rsid w:val="00A06BD5"/>
    <w:rsid w:val="00A0713C"/>
    <w:rsid w:val="00A15773"/>
    <w:rsid w:val="00A23B9A"/>
    <w:rsid w:val="00A27429"/>
    <w:rsid w:val="00A96104"/>
    <w:rsid w:val="00AA3D21"/>
    <w:rsid w:val="00AB6D7E"/>
    <w:rsid w:val="00AC16F6"/>
    <w:rsid w:val="00AC4F0A"/>
    <w:rsid w:val="00AD2CAD"/>
    <w:rsid w:val="00B04CC2"/>
    <w:rsid w:val="00B10A9F"/>
    <w:rsid w:val="00B50006"/>
    <w:rsid w:val="00B50435"/>
    <w:rsid w:val="00B55618"/>
    <w:rsid w:val="00B55D72"/>
    <w:rsid w:val="00B720A8"/>
    <w:rsid w:val="00B72622"/>
    <w:rsid w:val="00B830D9"/>
    <w:rsid w:val="00B92751"/>
    <w:rsid w:val="00BA15B7"/>
    <w:rsid w:val="00BA7392"/>
    <w:rsid w:val="00BB2354"/>
    <w:rsid w:val="00BB52F7"/>
    <w:rsid w:val="00BC53AF"/>
    <w:rsid w:val="00BD08E6"/>
    <w:rsid w:val="00BF15BE"/>
    <w:rsid w:val="00C05422"/>
    <w:rsid w:val="00C4077F"/>
    <w:rsid w:val="00C433B7"/>
    <w:rsid w:val="00C97822"/>
    <w:rsid w:val="00D3603B"/>
    <w:rsid w:val="00D667EF"/>
    <w:rsid w:val="00D85BDC"/>
    <w:rsid w:val="00DA0AA1"/>
    <w:rsid w:val="00DE6EEE"/>
    <w:rsid w:val="00DF0D87"/>
    <w:rsid w:val="00E02D85"/>
    <w:rsid w:val="00E17042"/>
    <w:rsid w:val="00E20FF1"/>
    <w:rsid w:val="00E30068"/>
    <w:rsid w:val="00E33C20"/>
    <w:rsid w:val="00E507DA"/>
    <w:rsid w:val="00E81DEE"/>
    <w:rsid w:val="00E84007"/>
    <w:rsid w:val="00E859AF"/>
    <w:rsid w:val="00EA70EF"/>
    <w:rsid w:val="00EB6D5E"/>
    <w:rsid w:val="00EE2344"/>
    <w:rsid w:val="00EF30DE"/>
    <w:rsid w:val="00EF44A1"/>
    <w:rsid w:val="00EF6E71"/>
    <w:rsid w:val="00F162AE"/>
    <w:rsid w:val="00F234E4"/>
    <w:rsid w:val="00F36528"/>
    <w:rsid w:val="00F544E3"/>
    <w:rsid w:val="00F719AA"/>
    <w:rsid w:val="00FA12DB"/>
    <w:rsid w:val="00FA7D5D"/>
    <w:rsid w:val="00FB6128"/>
    <w:rsid w:val="00FD51EB"/>
    <w:rsid w:val="00FD60A8"/>
    <w:rsid w:val="00FD6373"/>
    <w:rsid w:val="00FF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0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8DF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32E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6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461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0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8DF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32E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6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461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wards2020@adb-award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EF64-956E-4D31-A105-576FF6A3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Kaddouh</dc:creator>
  <cp:lastModifiedBy>aicto dell</cp:lastModifiedBy>
  <cp:revision>5</cp:revision>
  <dcterms:created xsi:type="dcterms:W3CDTF">2020-11-13T09:19:00Z</dcterms:created>
  <dcterms:modified xsi:type="dcterms:W3CDTF">2021-01-11T09:38:00Z</dcterms:modified>
</cp:coreProperties>
</file>